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846"/>
        <w:gridCol w:w="1043"/>
        <w:gridCol w:w="5903"/>
        <w:gridCol w:w="1134"/>
        <w:gridCol w:w="1847"/>
      </w:tblGrid>
      <w:tr w:rsidR="00C47B4D" w:rsidTr="002B7C6A">
        <w:tc>
          <w:tcPr>
            <w:tcW w:w="846" w:type="dxa"/>
          </w:tcPr>
          <w:p w:rsidR="00A8108A" w:rsidRDefault="00000000" w:rsidP="0042575C">
            <w:pPr>
              <w:jc w:val="center"/>
            </w:pPr>
            <w:r>
              <w:t>N° L</w:t>
            </w:r>
            <w:r w:rsidR="00536275">
              <w:t>ot</w:t>
            </w:r>
          </w:p>
        </w:tc>
        <w:tc>
          <w:tcPr>
            <w:tcW w:w="1043" w:type="dxa"/>
          </w:tcPr>
          <w:p w:rsidR="00A8108A" w:rsidRDefault="00A8108A" w:rsidP="0042575C">
            <w:pPr>
              <w:jc w:val="center"/>
            </w:pPr>
          </w:p>
        </w:tc>
        <w:tc>
          <w:tcPr>
            <w:tcW w:w="5903" w:type="dxa"/>
          </w:tcPr>
          <w:p w:rsidR="00A8108A" w:rsidRDefault="00000000" w:rsidP="0042575C">
            <w:pPr>
              <w:jc w:val="center"/>
            </w:pPr>
            <w:r>
              <w:t>D</w:t>
            </w:r>
            <w:r w:rsidR="00536275">
              <w:t>ésignation</w:t>
            </w:r>
          </w:p>
        </w:tc>
        <w:tc>
          <w:tcPr>
            <w:tcW w:w="1134" w:type="dxa"/>
          </w:tcPr>
          <w:p w:rsidR="00A8108A" w:rsidRDefault="00000000" w:rsidP="0042575C">
            <w:pPr>
              <w:jc w:val="center"/>
            </w:pPr>
            <w:r>
              <w:t>R</w:t>
            </w:r>
            <w:r w:rsidR="00536275">
              <w:t>epris</w:t>
            </w:r>
          </w:p>
        </w:tc>
        <w:tc>
          <w:tcPr>
            <w:tcW w:w="1847" w:type="dxa"/>
          </w:tcPr>
          <w:p w:rsidR="00A8108A" w:rsidRDefault="00000000" w:rsidP="0042575C">
            <w:pPr>
              <w:jc w:val="center"/>
            </w:pPr>
            <w:r>
              <w:t>A</w:t>
            </w:r>
            <w:r w:rsidR="00536275">
              <w:t>djudication</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w:t>
            </w:r>
          </w:p>
        </w:tc>
        <w:tc>
          <w:tcPr>
            <w:tcW w:w="1043" w:type="dxa"/>
          </w:tcPr>
          <w:p w:rsidR="00A8108A" w:rsidRDefault="00000000">
            <w:r>
              <w:rPr>
                <w:rFonts w:ascii="Calibri" w:eastAsia="Times New Roman" w:hAnsi="Calibri" w:cs="Times New Roman"/>
                <w:noProof/>
                <w:bdr w:val="nil"/>
              </w:rPr>
              <w:drawing>
                <wp:inline distT="0" distB="0" distL="0" distR="0">
                  <wp:extent cx="652145" cy="490569"/>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49056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10 volumes de la pléiade Balzac</w:t>
            </w:r>
          </w:p>
          <w:p w:rsidR="00C47B4D" w:rsidRDefault="00000000">
            <w:pPr>
              <w:rPr>
                <w:rFonts w:ascii="Calibri" w:eastAsia="Times New Roman" w:hAnsi="Calibri" w:cs="Times New Roman"/>
                <w:noProof/>
                <w:bdr w:val="nil"/>
              </w:rPr>
            </w:pPr>
            <w:r>
              <w:rPr>
                <w:rFonts w:ascii="Calibri" w:eastAsia="Times New Roman" w:hAnsi="Calibri" w:cs="Times New Roman"/>
                <w:bdr w:val="nil"/>
              </w:rPr>
              <w:t>5 volumes de la pléiade Zola</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165 volumes de la pléiade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et 7 albums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2650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w:t>
            </w:r>
          </w:p>
        </w:tc>
        <w:tc>
          <w:tcPr>
            <w:tcW w:w="1043" w:type="dxa"/>
          </w:tcPr>
          <w:p w:rsidR="00A8108A" w:rsidRDefault="00000000">
            <w:r>
              <w:rPr>
                <w:rFonts w:ascii="Calibri" w:eastAsia="Times New Roman" w:hAnsi="Calibri" w:cs="Times New Roman"/>
                <w:noProof/>
                <w:bdr w:val="nil"/>
              </w:rPr>
              <w:drawing>
                <wp:inline distT="0" distB="0" distL="0" distR="0">
                  <wp:extent cx="652145" cy="520267"/>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52026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Lots d'affiches d'expositions artistiques de musées et galeries.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Bon état.</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w:t>
            </w:r>
          </w:p>
        </w:tc>
        <w:tc>
          <w:tcPr>
            <w:tcW w:w="1043" w:type="dxa"/>
          </w:tcPr>
          <w:p w:rsidR="00A8108A" w:rsidRDefault="00000000">
            <w:r>
              <w:rPr>
                <w:rFonts w:ascii="Calibri" w:eastAsia="Times New Roman" w:hAnsi="Calibri" w:cs="Times New Roman"/>
                <w:noProof/>
                <w:bdr w:val="nil"/>
              </w:rPr>
              <w:drawing>
                <wp:inline distT="0" distB="0" distL="0" distR="0">
                  <wp:extent cx="652145" cy="839093"/>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83909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Ensemble de gravures : architecture et paysages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État : rousseurs, tâches, déchirures, tâches d'humidité, quelques manques.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w:t>
            </w:r>
          </w:p>
        </w:tc>
        <w:tc>
          <w:tcPr>
            <w:tcW w:w="1043" w:type="dxa"/>
          </w:tcPr>
          <w:p w:rsidR="00A8108A" w:rsidRDefault="00000000">
            <w:r>
              <w:rPr>
                <w:rFonts w:ascii="Calibri" w:eastAsia="Times New Roman" w:hAnsi="Calibri" w:cs="Times New Roman"/>
                <w:noProof/>
                <w:bdr w:val="nil"/>
              </w:rPr>
              <w:drawing>
                <wp:inline distT="0" distB="0" distL="0" distR="0">
                  <wp:extent cx="652145" cy="772277"/>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77227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Important ensemble de gravures : scènes religieuses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État : rousseurs, tâches, déchirures, tâches d'humidité, quelques manques.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w:t>
            </w:r>
          </w:p>
        </w:tc>
        <w:tc>
          <w:tcPr>
            <w:tcW w:w="1043" w:type="dxa"/>
          </w:tcPr>
          <w:p w:rsidR="00A8108A" w:rsidRDefault="00000000">
            <w:r>
              <w:rPr>
                <w:rFonts w:ascii="Calibri" w:eastAsia="Times New Roman" w:hAnsi="Calibri" w:cs="Times New Roman"/>
                <w:noProof/>
                <w:bdr w:val="nil"/>
              </w:rPr>
              <w:drawing>
                <wp:inline distT="0" distB="0" distL="0" distR="0">
                  <wp:extent cx="652145" cy="799633"/>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79963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Important ensemble de gravures : portraits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État : rousseurs, tâches, déchirures, tâches d'humidité, quelques manques.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donne un dessin.</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w:t>
            </w:r>
          </w:p>
        </w:tc>
        <w:tc>
          <w:tcPr>
            <w:tcW w:w="1043" w:type="dxa"/>
          </w:tcPr>
          <w:p w:rsidR="00A8108A" w:rsidRDefault="00000000">
            <w:r>
              <w:rPr>
                <w:rFonts w:ascii="Calibri" w:eastAsia="Times New Roman" w:hAnsi="Calibri" w:cs="Times New Roman"/>
                <w:noProof/>
                <w:bdr w:val="nil"/>
              </w:rPr>
              <w:drawing>
                <wp:inline distT="0" distB="0" distL="0" distR="0">
                  <wp:extent cx="652145" cy="511572"/>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51157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Ensemble de gravures : quatre cartes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État : rousseurs, tâches, déchirures, quelques manques, tâches d'humidité.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8</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Important ensemble de gravures : scènes de genre et gravures animalières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État : rousseurs, tâches, déchirures, tâches d'humidité, quelques manques.</w:t>
            </w:r>
          </w:p>
          <w:p w:rsidR="00C47B4D" w:rsidRDefault="00C47B4D">
            <w:pPr>
              <w:rPr>
                <w:rFonts w:ascii="Calibri" w:eastAsia="Times New Roman" w:hAnsi="Calibri" w:cs="Times New Roman"/>
                <w:noProof/>
                <w:bdr w:val="nil"/>
              </w:rPr>
            </w:pP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w:t>
            </w:r>
          </w:p>
        </w:tc>
        <w:tc>
          <w:tcPr>
            <w:tcW w:w="1043" w:type="dxa"/>
          </w:tcPr>
          <w:p w:rsidR="00A8108A" w:rsidRDefault="00000000">
            <w:r>
              <w:rPr>
                <w:rFonts w:ascii="Calibri" w:eastAsia="Times New Roman" w:hAnsi="Calibri" w:cs="Times New Roman"/>
                <w:noProof/>
                <w:bdr w:val="nil"/>
              </w:rPr>
              <w:drawing>
                <wp:inline distT="0" distB="0" distL="0" distR="0">
                  <wp:extent cx="652145" cy="846236"/>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84623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Ensemble de reproductions de gravures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Bon état, quelques déchirures et manques sur les bords.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200</w:t>
            </w:r>
          </w:p>
        </w:tc>
      </w:tr>
      <w:tr w:rsidR="00C47B4D" w:rsidTr="002B7C6A">
        <w:tc>
          <w:tcPr>
            <w:tcW w:w="846" w:type="dxa"/>
            <w:tcBorders>
              <w:bottom w:val="single" w:sz="4" w:space="0" w:color="000000" w:themeColor="text1"/>
            </w:tcBorders>
          </w:tcPr>
          <w:p w:rsidR="00A8108A" w:rsidRPr="00325C06" w:rsidRDefault="00000000">
            <w:pPr>
              <w:rPr>
                <w:b/>
                <w:noProof/>
              </w:rPr>
            </w:pPr>
            <w:r w:rsidRPr="00E039B3">
              <w:rPr>
                <w:rFonts w:ascii="Calibri" w:eastAsia="Times New Roman" w:hAnsi="Calibri" w:cs="Times New Roman"/>
                <w:b/>
                <w:bdr w:val="nil"/>
              </w:rPr>
              <w:t>10</w:t>
            </w:r>
          </w:p>
        </w:tc>
        <w:tc>
          <w:tcPr>
            <w:tcW w:w="1043" w:type="dxa"/>
            <w:tcBorders>
              <w:bottom w:val="single" w:sz="4" w:space="0" w:color="000000" w:themeColor="text1"/>
            </w:tcBorders>
          </w:tcPr>
          <w:p w:rsidR="00A8108A" w:rsidRDefault="00000000">
            <w:r>
              <w:rPr>
                <w:rFonts w:ascii="Calibri" w:eastAsia="Times New Roman" w:hAnsi="Calibri" w:cs="Times New Roman"/>
                <w:noProof/>
                <w:bdr w:val="nil"/>
              </w:rPr>
              <w:drawing>
                <wp:inline distT="0" distB="0" distL="0" distR="0">
                  <wp:extent cx="652145" cy="868240"/>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868240"/>
                          </a:xfrm>
                          <a:prstGeom prst="rect">
                            <a:avLst/>
                          </a:prstGeom>
                        </pic:spPr>
                      </pic:pic>
                    </a:graphicData>
                  </a:graphic>
                </wp:inline>
              </w:drawing>
            </w:r>
          </w:p>
        </w:tc>
        <w:tc>
          <w:tcPr>
            <w:tcW w:w="5903" w:type="dxa"/>
            <w:tcBorders>
              <w:bottom w:val="single" w:sz="4" w:space="0" w:color="000000" w:themeColor="text1"/>
            </w:tcBorders>
          </w:tcPr>
          <w:p w:rsidR="00A8108A" w:rsidRDefault="00000000">
            <w:r>
              <w:rPr>
                <w:rFonts w:ascii="Calibri" w:eastAsia="Times New Roman" w:hAnsi="Calibri" w:cs="Times New Roman"/>
                <w:bdr w:val="nil"/>
              </w:rPr>
              <w:t xml:space="preserve">Important ensemble de gravures : caricatures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État : rousseurs, tâches, déchirures, tâches d'humidité, quelques manques.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donne deux dessins.</w:t>
            </w:r>
          </w:p>
          <w:p w:rsidR="00C47B4D" w:rsidRDefault="00C47B4D">
            <w:pPr>
              <w:rPr>
                <w:rFonts w:ascii="Calibri" w:eastAsia="Times New Roman" w:hAnsi="Calibri" w:cs="Times New Roman"/>
                <w:noProof/>
                <w:bdr w:val="nil"/>
              </w:rPr>
            </w:pPr>
          </w:p>
        </w:tc>
        <w:tc>
          <w:tcPr>
            <w:tcW w:w="1134" w:type="dxa"/>
            <w:tcBorders>
              <w:bottom w:val="single" w:sz="4" w:space="0" w:color="000000" w:themeColor="text1"/>
            </w:tcBorders>
          </w:tcPr>
          <w:p w:rsidR="00A8108A" w:rsidRDefault="00A8108A" w:rsidP="0058379E">
            <w:pPr>
              <w:jc w:val="right"/>
            </w:pPr>
          </w:p>
        </w:tc>
        <w:tc>
          <w:tcPr>
            <w:tcW w:w="1847" w:type="dxa"/>
            <w:tcBorders>
              <w:bottom w:val="single" w:sz="4" w:space="0" w:color="000000" w:themeColor="text1"/>
            </w:tcBorders>
          </w:tcPr>
          <w:p w:rsidR="00A8108A" w:rsidRDefault="00000000" w:rsidP="0058379E">
            <w:pPr>
              <w:jc w:val="right"/>
            </w:pPr>
            <w:r>
              <w:rPr>
                <w:rFonts w:ascii="Calibri" w:eastAsia="Times New Roman" w:hAnsi="Calibri" w:cs="Times New Roman"/>
                <w:bdr w:val="nil"/>
              </w:rPr>
              <w:t>450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11</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Important ensemble de gravures : scènes mythologiques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État : rousseurs, tâches, déchirures, tâches d'humidité, quelques manques.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w:t>
            </w:r>
          </w:p>
        </w:tc>
        <w:tc>
          <w:tcPr>
            <w:tcW w:w="1043" w:type="dxa"/>
          </w:tcPr>
          <w:p w:rsidR="00A8108A" w:rsidRDefault="00000000">
            <w:r>
              <w:rPr>
                <w:rFonts w:ascii="Calibri" w:eastAsia="Times New Roman" w:hAnsi="Calibri" w:cs="Times New Roman"/>
                <w:noProof/>
                <w:bdr w:val="nil"/>
              </w:rPr>
              <w:drawing>
                <wp:inline distT="0" distB="0" distL="0" distR="0">
                  <wp:extent cx="652145" cy="774315"/>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77431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Ensemble de gravures portant sur des événements historiques et populaires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État : rousseurs, tâches, déchirures, tâches d'humidité, quelques manques.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w:t>
            </w:r>
          </w:p>
        </w:tc>
        <w:tc>
          <w:tcPr>
            <w:tcW w:w="1043" w:type="dxa"/>
          </w:tcPr>
          <w:p w:rsidR="00A8108A" w:rsidRDefault="00000000">
            <w:r>
              <w:rPr>
                <w:rFonts w:ascii="Calibri" w:eastAsia="Times New Roman" w:hAnsi="Calibri" w:cs="Times New Roman"/>
                <w:noProof/>
                <w:bdr w:val="nil"/>
              </w:rPr>
              <w:drawing>
                <wp:inline distT="0" distB="0" distL="0" distR="0">
                  <wp:extent cx="652145" cy="445319"/>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44531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BONNARD Pierre (1867-1947)</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La dernière croisade, 1896</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Lithographie en gris. Impression sur vélin un peu jaunie.  Illustration pour le programme du Théâtre de l'Oeuvre « la Dernière croisade » de M. Gray. L'une des quelques épreuves avant la lettre, signée. Cachet de l'ancienne collection H. M. Petiet.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(Bouvet 37)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Sujet : 29,5 x 49 cm et feuillet : 38 x 56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(légères traces de plis, petites rousseurs éparses, petite déchirure dans le bord droit)</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w:t>
            </w:r>
          </w:p>
        </w:tc>
        <w:tc>
          <w:tcPr>
            <w:tcW w:w="1043" w:type="dxa"/>
          </w:tcPr>
          <w:p w:rsidR="00A8108A" w:rsidRDefault="00000000">
            <w:r>
              <w:rPr>
                <w:rFonts w:ascii="Calibri" w:eastAsia="Times New Roman" w:hAnsi="Calibri" w:cs="Times New Roman"/>
                <w:noProof/>
                <w:bdr w:val="nil"/>
              </w:rPr>
              <w:drawing>
                <wp:inline distT="0" distB="0" distL="0" distR="0">
                  <wp:extent cx="652145" cy="817452"/>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81745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vers 1700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Assomption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Peinture sur soie et broderies de fils d'argent, d'or et sequins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57 ; Larg. : 46 cm</w:t>
            </w:r>
          </w:p>
        </w:tc>
        <w:tc>
          <w:tcPr>
            <w:tcW w:w="1134" w:type="dxa"/>
          </w:tcPr>
          <w:p w:rsidR="00A8108A" w:rsidRDefault="007E0B2E"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7E0B2E" w:rsidTr="002B7C6A">
        <w:tc>
          <w:tcPr>
            <w:tcW w:w="846" w:type="dxa"/>
          </w:tcPr>
          <w:p w:rsidR="007E0B2E" w:rsidRPr="00325C06" w:rsidRDefault="007E0B2E" w:rsidP="007E0B2E">
            <w:pPr>
              <w:rPr>
                <w:b/>
                <w:noProof/>
              </w:rPr>
            </w:pPr>
            <w:r w:rsidRPr="00E039B3">
              <w:rPr>
                <w:rFonts w:ascii="Calibri" w:eastAsia="Times New Roman" w:hAnsi="Calibri" w:cs="Times New Roman"/>
                <w:b/>
                <w:bdr w:val="nil"/>
              </w:rPr>
              <w:t>15</w:t>
            </w:r>
          </w:p>
        </w:tc>
        <w:tc>
          <w:tcPr>
            <w:tcW w:w="1043" w:type="dxa"/>
          </w:tcPr>
          <w:p w:rsidR="007E0B2E" w:rsidRDefault="007E0B2E" w:rsidP="007E0B2E">
            <w:r>
              <w:rPr>
                <w:rFonts w:ascii="Calibri" w:eastAsia="Times New Roman" w:hAnsi="Calibri" w:cs="Times New Roman"/>
                <w:noProof/>
                <w:bdr w:val="nil"/>
              </w:rPr>
              <w:drawing>
                <wp:inline distT="0" distB="0" distL="0" distR="0" wp14:anchorId="7D68F349" wp14:editId="3E4A3C71">
                  <wp:extent cx="652145" cy="865679"/>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865679"/>
                          </a:xfrm>
                          <a:prstGeom prst="rect">
                            <a:avLst/>
                          </a:prstGeom>
                        </pic:spPr>
                      </pic:pic>
                    </a:graphicData>
                  </a:graphic>
                </wp:inline>
              </w:drawing>
            </w:r>
          </w:p>
        </w:tc>
        <w:tc>
          <w:tcPr>
            <w:tcW w:w="5903" w:type="dxa"/>
          </w:tcPr>
          <w:p w:rsidR="007E0B2E" w:rsidRDefault="007E0B2E" w:rsidP="007E0B2E">
            <w:r>
              <w:rPr>
                <w:rFonts w:ascii="Calibri" w:eastAsia="Times New Roman" w:hAnsi="Calibri" w:cs="Times New Roman"/>
                <w:bdr w:val="nil"/>
              </w:rPr>
              <w:t>ECOLE NAPOLITAINE du XVII</w:t>
            </w:r>
          </w:p>
          <w:p w:rsidR="007E0B2E" w:rsidRDefault="007E0B2E" w:rsidP="007E0B2E">
            <w:pPr>
              <w:rPr>
                <w:rFonts w:ascii="Calibri" w:eastAsia="Times New Roman" w:hAnsi="Calibri" w:cs="Times New Roman"/>
                <w:noProof/>
                <w:bdr w:val="nil"/>
              </w:rPr>
            </w:pPr>
            <w:r>
              <w:rPr>
                <w:rFonts w:ascii="Calibri" w:eastAsia="Times New Roman" w:hAnsi="Calibri" w:cs="Times New Roman"/>
                <w:bdr w:val="nil"/>
              </w:rPr>
              <w:t>Charitas</w:t>
            </w:r>
          </w:p>
          <w:p w:rsidR="007E0B2E" w:rsidRDefault="007E0B2E" w:rsidP="007E0B2E">
            <w:pPr>
              <w:rPr>
                <w:rFonts w:ascii="Calibri" w:eastAsia="Times New Roman" w:hAnsi="Calibri" w:cs="Times New Roman"/>
                <w:noProof/>
                <w:bdr w:val="nil"/>
              </w:rPr>
            </w:pPr>
            <w:r>
              <w:rPr>
                <w:rFonts w:ascii="Calibri" w:eastAsia="Times New Roman" w:hAnsi="Calibri" w:cs="Times New Roman"/>
                <w:bdr w:val="nil"/>
              </w:rPr>
              <w:t>huile sur toile</w:t>
            </w:r>
          </w:p>
          <w:p w:rsidR="007E0B2E" w:rsidRDefault="007E0B2E" w:rsidP="007E0B2E">
            <w:pPr>
              <w:rPr>
                <w:rFonts w:ascii="Calibri" w:eastAsia="Times New Roman" w:hAnsi="Calibri" w:cs="Times New Roman"/>
                <w:noProof/>
                <w:bdr w:val="nil"/>
              </w:rPr>
            </w:pPr>
            <w:r>
              <w:rPr>
                <w:rFonts w:ascii="Calibri" w:eastAsia="Times New Roman" w:hAnsi="Calibri" w:cs="Times New Roman"/>
                <w:bdr w:val="nil"/>
              </w:rPr>
              <w:t>Haut. : 84 ; Larg.: 63 cm</w:t>
            </w:r>
          </w:p>
        </w:tc>
        <w:tc>
          <w:tcPr>
            <w:tcW w:w="1134" w:type="dxa"/>
          </w:tcPr>
          <w:p w:rsidR="007E0B2E" w:rsidRDefault="007E0B2E" w:rsidP="007E0B2E">
            <w:pPr>
              <w:jc w:val="right"/>
            </w:pPr>
            <w:r>
              <w:rPr>
                <w:rFonts w:ascii="Calibri" w:eastAsia="Times New Roman" w:hAnsi="Calibri" w:cs="Times New Roman"/>
                <w:bdr w:val="nil"/>
              </w:rPr>
              <w:t>Invendu</w:t>
            </w:r>
          </w:p>
        </w:tc>
        <w:tc>
          <w:tcPr>
            <w:tcW w:w="1847" w:type="dxa"/>
          </w:tcPr>
          <w:p w:rsidR="007E0B2E" w:rsidRDefault="007E0B2E" w:rsidP="007E0B2E">
            <w:pPr>
              <w:jc w:val="right"/>
            </w:pPr>
          </w:p>
        </w:tc>
      </w:tr>
      <w:tr w:rsidR="007E0B2E" w:rsidTr="002B7C6A">
        <w:tc>
          <w:tcPr>
            <w:tcW w:w="846" w:type="dxa"/>
          </w:tcPr>
          <w:p w:rsidR="007E0B2E" w:rsidRPr="00325C06" w:rsidRDefault="007E0B2E" w:rsidP="007E0B2E">
            <w:pPr>
              <w:rPr>
                <w:b/>
                <w:noProof/>
              </w:rPr>
            </w:pPr>
            <w:r w:rsidRPr="00E039B3">
              <w:rPr>
                <w:rFonts w:ascii="Calibri" w:eastAsia="Times New Roman" w:hAnsi="Calibri" w:cs="Times New Roman"/>
                <w:b/>
                <w:bdr w:val="nil"/>
              </w:rPr>
              <w:t>16</w:t>
            </w:r>
          </w:p>
        </w:tc>
        <w:tc>
          <w:tcPr>
            <w:tcW w:w="1043" w:type="dxa"/>
          </w:tcPr>
          <w:p w:rsidR="007E0B2E" w:rsidRDefault="007E0B2E" w:rsidP="007E0B2E">
            <w:r>
              <w:rPr>
                <w:rFonts w:ascii="Calibri" w:eastAsia="Times New Roman" w:hAnsi="Calibri" w:cs="Times New Roman"/>
                <w:noProof/>
                <w:bdr w:val="nil"/>
              </w:rPr>
              <w:drawing>
                <wp:inline distT="0" distB="0" distL="0" distR="0" wp14:anchorId="40FD9DE2" wp14:editId="5C9EB0FB">
                  <wp:extent cx="652145" cy="900200"/>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900200"/>
                          </a:xfrm>
                          <a:prstGeom prst="rect">
                            <a:avLst/>
                          </a:prstGeom>
                        </pic:spPr>
                      </pic:pic>
                    </a:graphicData>
                  </a:graphic>
                </wp:inline>
              </w:drawing>
            </w:r>
          </w:p>
        </w:tc>
        <w:tc>
          <w:tcPr>
            <w:tcW w:w="5903" w:type="dxa"/>
          </w:tcPr>
          <w:p w:rsidR="007E0B2E" w:rsidRDefault="007E0B2E" w:rsidP="007E0B2E">
            <w:r>
              <w:rPr>
                <w:rFonts w:ascii="Calibri" w:eastAsia="Times New Roman" w:hAnsi="Calibri" w:cs="Times New Roman"/>
                <w:bdr w:val="nil"/>
              </w:rPr>
              <w:t>ECOLE ITALIENNE du XVII</w:t>
            </w:r>
          </w:p>
          <w:p w:rsidR="007E0B2E" w:rsidRDefault="007E0B2E" w:rsidP="007E0B2E">
            <w:pPr>
              <w:rPr>
                <w:rFonts w:ascii="Calibri" w:eastAsia="Times New Roman" w:hAnsi="Calibri" w:cs="Times New Roman"/>
                <w:noProof/>
                <w:bdr w:val="nil"/>
              </w:rPr>
            </w:pPr>
            <w:r>
              <w:rPr>
                <w:rFonts w:ascii="Calibri" w:eastAsia="Times New Roman" w:hAnsi="Calibri" w:cs="Times New Roman"/>
                <w:bdr w:val="nil"/>
              </w:rPr>
              <w:t>Vierge à l'enfant</w:t>
            </w:r>
          </w:p>
          <w:p w:rsidR="007E0B2E" w:rsidRDefault="007E0B2E" w:rsidP="007E0B2E">
            <w:pPr>
              <w:rPr>
                <w:rFonts w:ascii="Calibri" w:eastAsia="Times New Roman" w:hAnsi="Calibri" w:cs="Times New Roman"/>
                <w:noProof/>
                <w:bdr w:val="nil"/>
              </w:rPr>
            </w:pPr>
            <w:r>
              <w:rPr>
                <w:rFonts w:ascii="Calibri" w:eastAsia="Times New Roman" w:hAnsi="Calibri" w:cs="Times New Roman"/>
                <w:bdr w:val="nil"/>
              </w:rPr>
              <w:t>Toile marouflée sur panneaux</w:t>
            </w:r>
          </w:p>
          <w:p w:rsidR="007E0B2E" w:rsidRDefault="007E0B2E" w:rsidP="007E0B2E">
            <w:pPr>
              <w:rPr>
                <w:rFonts w:ascii="Calibri" w:eastAsia="Times New Roman" w:hAnsi="Calibri" w:cs="Times New Roman"/>
                <w:noProof/>
                <w:bdr w:val="nil"/>
              </w:rPr>
            </w:pPr>
            <w:r>
              <w:rPr>
                <w:rFonts w:ascii="Calibri" w:eastAsia="Times New Roman" w:hAnsi="Calibri" w:cs="Times New Roman"/>
                <w:bdr w:val="nil"/>
              </w:rPr>
              <w:t>Haut. : 49.5 ; Larg. : 36.5 cm</w:t>
            </w:r>
          </w:p>
        </w:tc>
        <w:tc>
          <w:tcPr>
            <w:tcW w:w="1134" w:type="dxa"/>
          </w:tcPr>
          <w:p w:rsidR="007E0B2E" w:rsidRDefault="007E0B2E" w:rsidP="007E0B2E">
            <w:pPr>
              <w:jc w:val="right"/>
            </w:pPr>
            <w:r>
              <w:rPr>
                <w:rFonts w:ascii="Calibri" w:eastAsia="Times New Roman" w:hAnsi="Calibri" w:cs="Times New Roman"/>
                <w:bdr w:val="nil"/>
              </w:rPr>
              <w:t>Invendu</w:t>
            </w:r>
          </w:p>
        </w:tc>
        <w:tc>
          <w:tcPr>
            <w:tcW w:w="1847" w:type="dxa"/>
          </w:tcPr>
          <w:p w:rsidR="007E0B2E" w:rsidRDefault="007E0B2E" w:rsidP="007E0B2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17</w:t>
            </w:r>
          </w:p>
        </w:tc>
        <w:tc>
          <w:tcPr>
            <w:tcW w:w="1043" w:type="dxa"/>
          </w:tcPr>
          <w:p w:rsidR="00A8108A" w:rsidRDefault="00000000">
            <w:r>
              <w:rPr>
                <w:rFonts w:ascii="Calibri" w:eastAsia="Times New Roman" w:hAnsi="Calibri" w:cs="Times New Roman"/>
                <w:noProof/>
                <w:bdr w:val="nil"/>
              </w:rPr>
              <w:drawing>
                <wp:inline distT="0" distB="0" distL="0" distR="0">
                  <wp:extent cx="652145" cy="980868"/>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9808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Sainte Madeleine pénitente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104 ; Larg. : 74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(manques, restauration, rentoilé)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w:t>
            </w:r>
          </w:p>
        </w:tc>
        <w:tc>
          <w:tcPr>
            <w:tcW w:w="1043" w:type="dxa"/>
          </w:tcPr>
          <w:p w:rsidR="00A8108A" w:rsidRDefault="00000000">
            <w:r>
              <w:rPr>
                <w:rFonts w:ascii="Calibri" w:eastAsia="Times New Roman" w:hAnsi="Calibri" w:cs="Times New Roman"/>
                <w:noProof/>
                <w:bdr w:val="nil"/>
              </w:rPr>
              <w:drawing>
                <wp:inline distT="0" distB="0" distL="0" distR="0">
                  <wp:extent cx="652145" cy="828998"/>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82899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FRANCAISE du XVIII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Etude de tête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papier marouflé sur carton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43 ; Larg. : 34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19</w:t>
            </w:r>
          </w:p>
        </w:tc>
        <w:tc>
          <w:tcPr>
            <w:tcW w:w="1043" w:type="dxa"/>
          </w:tcPr>
          <w:p w:rsidR="00A8108A" w:rsidRDefault="00000000">
            <w:r>
              <w:rPr>
                <w:rFonts w:ascii="Calibri" w:eastAsia="Times New Roman" w:hAnsi="Calibri" w:cs="Times New Roman"/>
                <w:noProof/>
                <w:bdr w:val="nil"/>
              </w:rPr>
              <w:drawing>
                <wp:inline distT="0" distB="0" distL="0" distR="0">
                  <wp:extent cx="652145" cy="928688"/>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92868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ITALIENNE fin XVII, suiveur de Guido RENI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saint Pierre repentant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73.2 ; Larg. : 56.5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20</w:t>
            </w:r>
          </w:p>
        </w:tc>
        <w:tc>
          <w:tcPr>
            <w:tcW w:w="1043" w:type="dxa"/>
          </w:tcPr>
          <w:p w:rsidR="002B7C6A" w:rsidRDefault="002B7C6A" w:rsidP="002B7C6A">
            <w:r>
              <w:rPr>
                <w:rFonts w:ascii="Calibri" w:eastAsia="Times New Roman" w:hAnsi="Calibri" w:cs="Times New Roman"/>
                <w:noProof/>
                <w:bdr w:val="nil"/>
              </w:rPr>
              <w:drawing>
                <wp:inline distT="0" distB="0" distL="0" distR="0" wp14:anchorId="1BA9A2E2" wp14:editId="55DA7D8F">
                  <wp:extent cx="652145" cy="492391"/>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492391"/>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ECOLE FLAMANDE du XVIII</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Évanouissement d'Esther devant Assuérue et Jésus et les docteurs de la Loi</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Paire d'huile sur toile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29 ; Larg. : 39.5 cm</w:t>
            </w:r>
          </w:p>
        </w:tc>
        <w:tc>
          <w:tcPr>
            <w:tcW w:w="1134" w:type="dxa"/>
          </w:tcPr>
          <w:p w:rsidR="002B7C6A" w:rsidRDefault="002B7C6A" w:rsidP="002B7C6A">
            <w:r w:rsidRPr="000806C6">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21</w:t>
            </w:r>
          </w:p>
        </w:tc>
        <w:tc>
          <w:tcPr>
            <w:tcW w:w="1043" w:type="dxa"/>
          </w:tcPr>
          <w:p w:rsidR="002B7C6A" w:rsidRDefault="002B7C6A" w:rsidP="002B7C6A">
            <w:r>
              <w:rPr>
                <w:rFonts w:ascii="Calibri" w:eastAsia="Times New Roman" w:hAnsi="Calibri" w:cs="Times New Roman"/>
                <w:noProof/>
                <w:bdr w:val="nil"/>
              </w:rPr>
              <w:drawing>
                <wp:inline distT="0" distB="0" distL="0" distR="0" wp14:anchorId="3A0FBF66" wp14:editId="092E8DD7">
                  <wp:extent cx="652145" cy="510374"/>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510374"/>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ECOLE FRANCAISE , entourage de Georges Michel</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Paysage à la ferme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toile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34 ; Larg. : 42 cm</w:t>
            </w:r>
          </w:p>
        </w:tc>
        <w:tc>
          <w:tcPr>
            <w:tcW w:w="1134" w:type="dxa"/>
          </w:tcPr>
          <w:p w:rsidR="002B7C6A" w:rsidRDefault="002B7C6A" w:rsidP="002B7C6A">
            <w:r w:rsidRPr="000806C6">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22</w:t>
            </w:r>
          </w:p>
        </w:tc>
        <w:tc>
          <w:tcPr>
            <w:tcW w:w="1043" w:type="dxa"/>
          </w:tcPr>
          <w:p w:rsidR="00A8108A" w:rsidRDefault="00000000">
            <w:r>
              <w:rPr>
                <w:rFonts w:ascii="Calibri" w:eastAsia="Times New Roman" w:hAnsi="Calibri" w:cs="Times New Roman"/>
                <w:noProof/>
                <w:bdr w:val="nil"/>
              </w:rPr>
              <w:drawing>
                <wp:inline distT="0" distB="0" distL="0" distR="0">
                  <wp:extent cx="652145" cy="786770"/>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78677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PERRACHON André (1827-1909)</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Bouquet de roses dans un vase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65 ; Larg. : 54.5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23</w:t>
            </w:r>
          </w:p>
        </w:tc>
        <w:tc>
          <w:tcPr>
            <w:tcW w:w="1043" w:type="dxa"/>
          </w:tcPr>
          <w:p w:rsidR="00A8108A" w:rsidRDefault="00000000">
            <w:r>
              <w:rPr>
                <w:rFonts w:ascii="Calibri" w:eastAsia="Times New Roman" w:hAnsi="Calibri" w:cs="Times New Roman"/>
                <w:noProof/>
                <w:bdr w:val="nil"/>
              </w:rPr>
              <w:drawing>
                <wp:inline distT="0" distB="0" distL="0" distR="0">
                  <wp:extent cx="652145" cy="498243"/>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49824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ITALIENNE début XVIII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Le gardien de troupeau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41 ; Larg. : 54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24</w:t>
            </w:r>
          </w:p>
        </w:tc>
        <w:tc>
          <w:tcPr>
            <w:tcW w:w="1043" w:type="dxa"/>
          </w:tcPr>
          <w:p w:rsidR="002B7C6A" w:rsidRDefault="002B7C6A" w:rsidP="002B7C6A">
            <w:r>
              <w:rPr>
                <w:rFonts w:ascii="Calibri" w:eastAsia="Times New Roman" w:hAnsi="Calibri" w:cs="Times New Roman"/>
                <w:noProof/>
                <w:bdr w:val="nil"/>
              </w:rPr>
              <w:drawing>
                <wp:inline distT="0" distB="0" distL="0" distR="0" wp14:anchorId="5C89F092" wp14:editId="32DEFAC4">
                  <wp:extent cx="652145" cy="454281"/>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454281"/>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ECOLE FRANCAISE vers 1800, d'après WATTEAU</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Pèlerinage à l'Île de Cythère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toile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46 ; Larg. : 65 cm</w:t>
            </w:r>
          </w:p>
        </w:tc>
        <w:tc>
          <w:tcPr>
            <w:tcW w:w="1134" w:type="dxa"/>
          </w:tcPr>
          <w:p w:rsidR="002B7C6A" w:rsidRDefault="002B7C6A" w:rsidP="002B7C6A">
            <w:r w:rsidRPr="00C53D45">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25</w:t>
            </w:r>
          </w:p>
        </w:tc>
        <w:tc>
          <w:tcPr>
            <w:tcW w:w="1043" w:type="dxa"/>
          </w:tcPr>
          <w:p w:rsidR="002B7C6A" w:rsidRDefault="002B7C6A" w:rsidP="002B7C6A">
            <w:r>
              <w:rPr>
                <w:rFonts w:ascii="Calibri" w:eastAsia="Times New Roman" w:hAnsi="Calibri" w:cs="Times New Roman"/>
                <w:noProof/>
                <w:bdr w:val="nil"/>
              </w:rPr>
              <w:drawing>
                <wp:inline distT="0" distB="0" distL="0" distR="0" wp14:anchorId="2F46EFFF" wp14:editId="4F71C55B">
                  <wp:extent cx="652145" cy="833708"/>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833708"/>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ECOLE FLAMANDE du XVIII, suiveur de David TENIERS</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Joueurs dans un intérieur</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toile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38 ; Larg. : cm</w:t>
            </w:r>
          </w:p>
        </w:tc>
        <w:tc>
          <w:tcPr>
            <w:tcW w:w="1134" w:type="dxa"/>
          </w:tcPr>
          <w:p w:rsidR="002B7C6A" w:rsidRDefault="002B7C6A" w:rsidP="002B7C6A">
            <w:r w:rsidRPr="00C53D45">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w:t>
            </w:r>
          </w:p>
        </w:tc>
        <w:tc>
          <w:tcPr>
            <w:tcW w:w="1043" w:type="dxa"/>
          </w:tcPr>
          <w:p w:rsidR="00A8108A" w:rsidRDefault="00000000">
            <w:r>
              <w:rPr>
                <w:rFonts w:ascii="Calibri" w:eastAsia="Times New Roman" w:hAnsi="Calibri" w:cs="Times New Roman"/>
                <w:noProof/>
                <w:bdr w:val="nil"/>
              </w:rPr>
              <w:drawing>
                <wp:inline distT="0" distB="0" distL="0" distR="0">
                  <wp:extent cx="652145" cy="897447"/>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89744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ESPAGNOLE du XVII, suiveur de Murillo</w:t>
            </w:r>
          </w:p>
          <w:p w:rsidR="00C47B4D" w:rsidRDefault="00000000">
            <w:pPr>
              <w:rPr>
                <w:rFonts w:ascii="Calibri" w:eastAsia="Times New Roman" w:hAnsi="Calibri" w:cs="Times New Roman"/>
                <w:noProof/>
                <w:bdr w:val="nil"/>
              </w:rPr>
            </w:pPr>
            <w:r>
              <w:rPr>
                <w:rFonts w:ascii="Calibri" w:eastAsia="Times New Roman" w:hAnsi="Calibri" w:cs="Times New Roman"/>
                <w:bdr w:val="nil"/>
              </w:rPr>
              <w:t>Vierge à l'enfant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Toile marouflée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56 ; Larg. : 42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27</w:t>
            </w:r>
          </w:p>
        </w:tc>
        <w:tc>
          <w:tcPr>
            <w:tcW w:w="1043" w:type="dxa"/>
          </w:tcPr>
          <w:p w:rsidR="00A8108A" w:rsidRDefault="00000000">
            <w:r>
              <w:rPr>
                <w:rFonts w:ascii="Calibri" w:eastAsia="Times New Roman" w:hAnsi="Calibri" w:cs="Times New Roman"/>
                <w:noProof/>
                <w:bdr w:val="nil"/>
              </w:rPr>
              <w:drawing>
                <wp:inline distT="0" distB="0" distL="0" distR="0">
                  <wp:extent cx="652145" cy="806223"/>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8062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FLAMANDE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Mère et ses enfants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84 ; Larg. : 68.5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700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28</w:t>
            </w:r>
          </w:p>
        </w:tc>
        <w:tc>
          <w:tcPr>
            <w:tcW w:w="1043" w:type="dxa"/>
          </w:tcPr>
          <w:p w:rsidR="002B7C6A" w:rsidRDefault="002B7C6A" w:rsidP="002B7C6A">
            <w:r>
              <w:rPr>
                <w:rFonts w:ascii="Calibri" w:eastAsia="Times New Roman" w:hAnsi="Calibri" w:cs="Times New Roman"/>
                <w:noProof/>
                <w:bdr w:val="nil"/>
              </w:rPr>
              <w:drawing>
                <wp:inline distT="0" distB="0" distL="0" distR="0" wp14:anchorId="3DF1919B" wp14:editId="776BC484">
                  <wp:extent cx="652145" cy="919954"/>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919954"/>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GARGIULO Almerico (1843-1912)</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Religieuses en prière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Technique mixte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48.5 ; Larg. : 33.5 cm</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2F1691">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lastRenderedPageBreak/>
              <w:t>29</w:t>
            </w:r>
          </w:p>
        </w:tc>
        <w:tc>
          <w:tcPr>
            <w:tcW w:w="1043" w:type="dxa"/>
          </w:tcPr>
          <w:p w:rsidR="002B7C6A" w:rsidRDefault="002B7C6A" w:rsidP="002B7C6A">
            <w:r>
              <w:rPr>
                <w:rFonts w:ascii="Calibri" w:eastAsia="Times New Roman" w:hAnsi="Calibri" w:cs="Times New Roman"/>
                <w:noProof/>
                <w:bdr w:val="nil"/>
              </w:rPr>
              <w:drawing>
                <wp:inline distT="0" distB="0" distL="0" distR="0" wp14:anchorId="7C5EFAA7" wp14:editId="62C2DEDD">
                  <wp:extent cx="652145" cy="786770"/>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786770"/>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ECOLE HOLLANDAISE vers 1800</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Moulin à eau</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toile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46 ; Larg. : 38 cm</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Collection schneider, étiquette au dos et cachet</w:t>
            </w:r>
          </w:p>
        </w:tc>
        <w:tc>
          <w:tcPr>
            <w:tcW w:w="1134" w:type="dxa"/>
          </w:tcPr>
          <w:p w:rsidR="002B7C6A" w:rsidRDefault="002B7C6A" w:rsidP="002B7C6A">
            <w:r w:rsidRPr="002F1691">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30</w:t>
            </w:r>
          </w:p>
        </w:tc>
        <w:tc>
          <w:tcPr>
            <w:tcW w:w="1043" w:type="dxa"/>
          </w:tcPr>
          <w:p w:rsidR="00A8108A" w:rsidRDefault="00000000">
            <w:r>
              <w:rPr>
                <w:rFonts w:ascii="Calibri" w:eastAsia="Times New Roman" w:hAnsi="Calibri" w:cs="Times New Roman"/>
                <w:noProof/>
                <w:bdr w:val="nil"/>
              </w:rPr>
              <w:drawing>
                <wp:inline distT="0" distB="0" distL="0" distR="0">
                  <wp:extent cx="652145" cy="804014"/>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80401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FRANCAISE vers 1790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d'un révolutionnaire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41 ; Larg. : 34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31</w:t>
            </w:r>
          </w:p>
        </w:tc>
        <w:tc>
          <w:tcPr>
            <w:tcW w:w="1043" w:type="dxa"/>
          </w:tcPr>
          <w:p w:rsidR="00A8108A" w:rsidRDefault="00000000">
            <w:r>
              <w:rPr>
                <w:rFonts w:ascii="Calibri" w:eastAsia="Times New Roman" w:hAnsi="Calibri" w:cs="Times New Roman"/>
                <w:noProof/>
                <w:bdr w:val="nil"/>
              </w:rPr>
              <w:drawing>
                <wp:inline distT="0" distB="0" distL="0" distR="0">
                  <wp:extent cx="652145" cy="845721"/>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84572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Suiveur de Carlo Dolci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Christ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47 ; Larg. : 38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32</w:t>
            </w:r>
          </w:p>
        </w:tc>
        <w:tc>
          <w:tcPr>
            <w:tcW w:w="1043" w:type="dxa"/>
          </w:tcPr>
          <w:p w:rsidR="00A8108A" w:rsidRDefault="00000000">
            <w:r>
              <w:rPr>
                <w:rFonts w:ascii="Calibri" w:eastAsia="Times New Roman" w:hAnsi="Calibri" w:cs="Times New Roman"/>
                <w:noProof/>
                <w:bdr w:val="nil"/>
              </w:rPr>
              <w:drawing>
                <wp:inline distT="0" distB="0" distL="0" distR="0">
                  <wp:extent cx="652145" cy="459257"/>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45925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du XIXe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Crucifixion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75 ; Larg. : 100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33</w:t>
            </w:r>
          </w:p>
        </w:tc>
        <w:tc>
          <w:tcPr>
            <w:tcW w:w="1043" w:type="dxa"/>
          </w:tcPr>
          <w:p w:rsidR="00A8108A" w:rsidRDefault="00000000">
            <w:r>
              <w:rPr>
                <w:rFonts w:ascii="Calibri" w:eastAsia="Times New Roman" w:hAnsi="Calibri" w:cs="Times New Roman"/>
                <w:noProof/>
                <w:bdr w:val="nil"/>
              </w:rPr>
              <w:drawing>
                <wp:inline distT="0" distB="0" distL="0" distR="0">
                  <wp:extent cx="652145" cy="762247"/>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76224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Ecole française du XIXe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Duo de musiciens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portant une signature "Talario" en bas à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37 : larg. : 30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33,</w:t>
            </w:r>
            <w:r w:rsidR="00CF2D46">
              <w:rPr>
                <w:rFonts w:ascii="Calibri" w:eastAsia="Times New Roman" w:hAnsi="Calibri" w:cs="Times New Roman"/>
                <w:b/>
                <w:bdr w:val="nil"/>
              </w:rPr>
              <w:t>1</w:t>
            </w:r>
          </w:p>
        </w:tc>
        <w:tc>
          <w:tcPr>
            <w:tcW w:w="1043" w:type="dxa"/>
          </w:tcPr>
          <w:p w:rsidR="00A8108A" w:rsidRDefault="00000000">
            <w:r>
              <w:rPr>
                <w:rFonts w:ascii="Calibri" w:eastAsia="Times New Roman" w:hAnsi="Calibri" w:cs="Times New Roman"/>
                <w:noProof/>
                <w:bdr w:val="nil"/>
              </w:rPr>
              <w:drawing>
                <wp:inline distT="0" distB="0" distL="0" distR="0">
                  <wp:extent cx="652145" cy="546490"/>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54649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italienne de la fin du XVIIIème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 animé à la fontaine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30,5 ; Larg. : 40,5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33,2</w:t>
            </w:r>
          </w:p>
        </w:tc>
        <w:tc>
          <w:tcPr>
            <w:tcW w:w="1043" w:type="dxa"/>
          </w:tcPr>
          <w:p w:rsidR="00A8108A" w:rsidRDefault="00000000">
            <w:r>
              <w:rPr>
                <w:rFonts w:ascii="Calibri" w:eastAsia="Times New Roman" w:hAnsi="Calibri" w:cs="Times New Roman"/>
                <w:noProof/>
                <w:bdr w:val="nil"/>
              </w:rPr>
              <w:drawing>
                <wp:inline distT="0" distB="0" distL="0" distR="0">
                  <wp:extent cx="652145" cy="537657"/>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53765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fin XIXème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 au donjon (paysage alsacien?)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55 ; Larg. : 67,5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33,4</w:t>
            </w:r>
          </w:p>
        </w:tc>
        <w:tc>
          <w:tcPr>
            <w:tcW w:w="1043" w:type="dxa"/>
          </w:tcPr>
          <w:p w:rsidR="00A8108A" w:rsidRDefault="00000000">
            <w:r>
              <w:rPr>
                <w:rFonts w:ascii="Calibri" w:eastAsia="Times New Roman" w:hAnsi="Calibri" w:cs="Times New Roman"/>
                <w:noProof/>
                <w:bdr w:val="nil"/>
              </w:rPr>
              <w:drawing>
                <wp:inline distT="0" distB="0" distL="0" distR="0">
                  <wp:extent cx="652145" cy="556124"/>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55612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française du XIXème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Paysages de Méditerranée (Golfe Juan, Villefranche-sur-Mer, Ile Sainte-Marguerite)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Aquarelles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Situées et datées 1884</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28,5 ; Larg. : 21,5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34</w:t>
            </w:r>
          </w:p>
        </w:tc>
        <w:tc>
          <w:tcPr>
            <w:tcW w:w="1043" w:type="dxa"/>
          </w:tcPr>
          <w:p w:rsidR="00A8108A" w:rsidRDefault="00000000">
            <w:r>
              <w:rPr>
                <w:rFonts w:ascii="Calibri" w:eastAsia="Times New Roman" w:hAnsi="Calibri" w:cs="Times New Roman"/>
                <w:noProof/>
                <w:bdr w:val="nil"/>
              </w:rPr>
              <w:drawing>
                <wp:inline distT="0" distB="0" distL="0" distR="0">
                  <wp:extent cx="652145" cy="765562"/>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76556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de la fin du XVIIIème siècle, entourage de PIERRE Jean-Baptiste Marie (1714-1789)</w:t>
            </w:r>
          </w:p>
          <w:p w:rsidR="00C47B4D" w:rsidRDefault="00000000">
            <w:pPr>
              <w:rPr>
                <w:rFonts w:ascii="Calibri" w:eastAsia="Times New Roman" w:hAnsi="Calibri" w:cs="Times New Roman"/>
                <w:noProof/>
                <w:bdr w:val="nil"/>
              </w:rPr>
            </w:pPr>
            <w:r>
              <w:rPr>
                <w:rFonts w:ascii="Calibri" w:eastAsia="Times New Roman" w:hAnsi="Calibri" w:cs="Times New Roman"/>
                <w:bdr w:val="nil"/>
              </w:rPr>
              <w:t>Figure de Bacchus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Porte une inscription au revers "Couture C" lettre inscrite à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59 ; Larg. : 59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Sans cadre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35</w:t>
            </w:r>
          </w:p>
        </w:tc>
        <w:tc>
          <w:tcPr>
            <w:tcW w:w="1043" w:type="dxa"/>
          </w:tcPr>
          <w:p w:rsidR="00A8108A" w:rsidRDefault="00000000">
            <w:r>
              <w:rPr>
                <w:rFonts w:ascii="Calibri" w:eastAsia="Times New Roman" w:hAnsi="Calibri" w:cs="Times New Roman"/>
                <w:noProof/>
                <w:bdr w:val="nil"/>
              </w:rPr>
              <w:drawing>
                <wp:inline distT="0" distB="0" distL="0" distR="0">
                  <wp:extent cx="652145" cy="408191"/>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4081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École Flamande du XIX siècle,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Scène de patinoire en hiver</w:t>
            </w:r>
          </w:p>
          <w:p w:rsidR="00C47B4D" w:rsidRDefault="00000000">
            <w:pPr>
              <w:rPr>
                <w:rFonts w:ascii="Calibri" w:eastAsia="Times New Roman" w:hAnsi="Calibri" w:cs="Times New Roman"/>
                <w:noProof/>
                <w:bdr w:val="nil"/>
              </w:rPr>
            </w:pPr>
            <w:r>
              <w:rPr>
                <w:rFonts w:ascii="Calibri" w:eastAsia="Times New Roman" w:hAnsi="Calibri" w:cs="Times New Roman"/>
                <w:bdr w:val="nil"/>
              </w:rPr>
              <w:lastRenderedPageBreak/>
              <w:t xml:space="preserve">Huile sur panneau,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13 ; Larg. : 21cm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36</w:t>
            </w:r>
          </w:p>
        </w:tc>
        <w:tc>
          <w:tcPr>
            <w:tcW w:w="1043" w:type="dxa"/>
          </w:tcPr>
          <w:p w:rsidR="00A8108A" w:rsidRDefault="00000000">
            <w:r>
              <w:rPr>
                <w:rFonts w:ascii="Calibri" w:eastAsia="Times New Roman" w:hAnsi="Calibri" w:cs="Times New Roman"/>
                <w:noProof/>
                <w:bdr w:val="nil"/>
              </w:rPr>
              <w:drawing>
                <wp:inline distT="0" distB="0" distL="0" distR="0">
                  <wp:extent cx="652145" cy="790559"/>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79055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GIGOUX Jean (1806-1894) attribué à</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d'homme barbu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Papier marouflé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Porte une étiquette a vienne en bas à droite "Collection / de / Mme Vve de Balzac"</w:t>
            </w:r>
          </w:p>
          <w:p w:rsidR="00C47B4D" w:rsidRDefault="00000000">
            <w:pPr>
              <w:rPr>
                <w:rFonts w:ascii="Calibri" w:eastAsia="Times New Roman" w:hAnsi="Calibri" w:cs="Times New Roman"/>
                <w:noProof/>
                <w:bdr w:val="nil"/>
              </w:rPr>
            </w:pPr>
            <w:r>
              <w:rPr>
                <w:rFonts w:ascii="Calibri" w:eastAsia="Times New Roman" w:hAnsi="Calibri" w:cs="Times New Roman"/>
                <w:bdr w:val="nil"/>
              </w:rPr>
              <w:t>Inscription au revers du châssis "Courbet"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41,5 ; Larg. : 33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Sans cadre</w:t>
            </w:r>
          </w:p>
          <w:p w:rsidR="00C47B4D" w:rsidRDefault="00C47B4D">
            <w:pPr>
              <w:rPr>
                <w:rFonts w:ascii="Calibri" w:eastAsia="Times New Roman" w:hAnsi="Calibri" w:cs="Times New Roman"/>
                <w:noProof/>
                <w:bdr w:val="nil"/>
              </w:rPr>
            </w:pPr>
          </w:p>
          <w:p w:rsidR="00C47B4D" w:rsidRDefault="00000000">
            <w:pPr>
              <w:rPr>
                <w:rFonts w:ascii="Calibri" w:eastAsia="Times New Roman" w:hAnsi="Calibri" w:cs="Times New Roman"/>
                <w:noProof/>
                <w:bdr w:val="nil"/>
              </w:rPr>
            </w:pPr>
            <w:r>
              <w:rPr>
                <w:rFonts w:ascii="Calibri" w:eastAsia="Times New Roman" w:hAnsi="Calibri" w:cs="Times New Roman"/>
                <w:bdr w:val="nil"/>
              </w:rPr>
              <w:t>Provenance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Collection de Madame Hanska (selon l'étiquette sur la face du tableau).</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450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37</w:t>
            </w:r>
          </w:p>
        </w:tc>
        <w:tc>
          <w:tcPr>
            <w:tcW w:w="1043" w:type="dxa"/>
          </w:tcPr>
          <w:p w:rsidR="002B7C6A" w:rsidRDefault="002B7C6A" w:rsidP="002B7C6A">
            <w:r>
              <w:rPr>
                <w:rFonts w:ascii="Calibri" w:eastAsia="Times New Roman" w:hAnsi="Calibri" w:cs="Times New Roman"/>
                <w:noProof/>
                <w:bdr w:val="nil"/>
              </w:rPr>
              <w:drawing>
                <wp:inline distT="0" distB="0" distL="0" distR="0" wp14:anchorId="49581E89" wp14:editId="54985266">
                  <wp:extent cx="652145" cy="461423"/>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461423"/>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École Française, entourage de DUPRÉ Jules (1811-1889)</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Paysage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panneau</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11 ; Larg. : 6cm</w:t>
            </w:r>
          </w:p>
        </w:tc>
        <w:tc>
          <w:tcPr>
            <w:tcW w:w="1134" w:type="dxa"/>
          </w:tcPr>
          <w:p w:rsidR="002B7C6A" w:rsidRDefault="002B7C6A" w:rsidP="002B7C6A">
            <w:r w:rsidRPr="0053402F">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38</w:t>
            </w:r>
          </w:p>
        </w:tc>
        <w:tc>
          <w:tcPr>
            <w:tcW w:w="1043" w:type="dxa"/>
          </w:tcPr>
          <w:p w:rsidR="002B7C6A" w:rsidRDefault="002B7C6A" w:rsidP="002B7C6A">
            <w:r>
              <w:rPr>
                <w:rFonts w:ascii="Calibri" w:eastAsia="Times New Roman" w:hAnsi="Calibri" w:cs="Times New Roman"/>
                <w:noProof/>
                <w:bdr w:val="nil"/>
              </w:rPr>
              <w:drawing>
                <wp:inline distT="0" distB="0" distL="0" distR="0" wp14:anchorId="729DEAB8" wp14:editId="2F42829D">
                  <wp:extent cx="652145" cy="378791"/>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378791"/>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 xml:space="preserve">GILEMAND </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 xml:space="preserve">Bord de Seine </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panneau de petite dimension</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13 ; larg. : 22cm</w:t>
            </w:r>
          </w:p>
        </w:tc>
        <w:tc>
          <w:tcPr>
            <w:tcW w:w="1134" w:type="dxa"/>
          </w:tcPr>
          <w:p w:rsidR="002B7C6A" w:rsidRDefault="002B7C6A" w:rsidP="002B7C6A">
            <w:r w:rsidRPr="0053402F">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39</w:t>
            </w:r>
          </w:p>
        </w:tc>
        <w:tc>
          <w:tcPr>
            <w:tcW w:w="1043" w:type="dxa"/>
          </w:tcPr>
          <w:p w:rsidR="00A8108A" w:rsidRDefault="00000000">
            <w:r>
              <w:rPr>
                <w:rFonts w:ascii="Calibri" w:eastAsia="Times New Roman" w:hAnsi="Calibri" w:cs="Times New Roman"/>
                <w:noProof/>
                <w:bdr w:val="nil"/>
              </w:rPr>
              <w:drawing>
                <wp:inline distT="0" distB="0" distL="0" distR="0">
                  <wp:extent cx="652145" cy="793916"/>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79391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Nilleh (ou Nillet) david</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Portrait de vieille femme,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Signé en haut à droite,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35 ; larg; / 37cm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40</w:t>
            </w:r>
          </w:p>
        </w:tc>
        <w:tc>
          <w:tcPr>
            <w:tcW w:w="1043" w:type="dxa"/>
          </w:tcPr>
          <w:p w:rsidR="00A8108A" w:rsidRDefault="00000000">
            <w:r>
              <w:rPr>
                <w:rFonts w:ascii="Calibri" w:eastAsia="Times New Roman" w:hAnsi="Calibri" w:cs="Times New Roman"/>
                <w:noProof/>
                <w:bdr w:val="nil"/>
              </w:rPr>
              <w:drawing>
                <wp:inline distT="0" distB="0" distL="0" distR="0">
                  <wp:extent cx="652145" cy="769745"/>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76974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vers 1790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 fluvial avec un homme et sa longue vue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Toile d'origine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33 ; Larg. : 24,5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41</w:t>
            </w:r>
          </w:p>
        </w:tc>
        <w:tc>
          <w:tcPr>
            <w:tcW w:w="1043" w:type="dxa"/>
          </w:tcPr>
          <w:p w:rsidR="00A8108A" w:rsidRDefault="00000000">
            <w:r>
              <w:rPr>
                <w:rFonts w:ascii="Calibri" w:eastAsia="Times New Roman" w:hAnsi="Calibri" w:cs="Times New Roman"/>
                <w:noProof/>
                <w:bdr w:val="nil"/>
              </w:rPr>
              <w:drawing>
                <wp:inline distT="0" distB="0" distL="0" distR="0">
                  <wp:extent cx="652145" cy="792639"/>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79263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Ecole française du XVIII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Nature morte au bouquet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38 ; Larg. : 32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42</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française XIX</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de jeune fille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14 ; Larg. : 10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43</w:t>
            </w:r>
          </w:p>
        </w:tc>
        <w:tc>
          <w:tcPr>
            <w:tcW w:w="1043" w:type="dxa"/>
          </w:tcPr>
          <w:p w:rsidR="00A8108A" w:rsidRDefault="00000000">
            <w:r>
              <w:rPr>
                <w:rFonts w:ascii="Calibri" w:eastAsia="Times New Roman" w:hAnsi="Calibri" w:cs="Times New Roman"/>
                <w:noProof/>
                <w:bdr w:val="nil"/>
              </w:rPr>
              <w:drawing>
                <wp:inline distT="0" distB="0" distL="0" distR="0">
                  <wp:extent cx="652145" cy="911849"/>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91184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Ecoledu XIXème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Christ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cuivre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23 ; Larg. : 18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44</w:t>
            </w:r>
          </w:p>
        </w:tc>
        <w:tc>
          <w:tcPr>
            <w:tcW w:w="1043" w:type="dxa"/>
          </w:tcPr>
          <w:p w:rsidR="00A8108A" w:rsidRDefault="00000000">
            <w:r>
              <w:rPr>
                <w:rFonts w:ascii="Calibri" w:eastAsia="Times New Roman" w:hAnsi="Calibri" w:cs="Times New Roman"/>
                <w:noProof/>
                <w:bdr w:val="nil"/>
              </w:rPr>
              <w:drawing>
                <wp:inline distT="0" distB="0" distL="0" distR="0">
                  <wp:extent cx="652145" cy="792367"/>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79236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XIXème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de femme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Haut. : 65,5 ; Larg. : 54 cm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(restaurations anciennes)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45</w:t>
            </w:r>
          </w:p>
        </w:tc>
        <w:tc>
          <w:tcPr>
            <w:tcW w:w="1043" w:type="dxa"/>
          </w:tcPr>
          <w:p w:rsidR="00A8108A" w:rsidRDefault="00000000">
            <w:r>
              <w:rPr>
                <w:rFonts w:ascii="Calibri" w:eastAsia="Times New Roman" w:hAnsi="Calibri" w:cs="Times New Roman"/>
                <w:noProof/>
                <w:bdr w:val="nil"/>
              </w:rPr>
              <w:drawing>
                <wp:inline distT="0" distB="0" distL="0" distR="0">
                  <wp:extent cx="652145" cy="849305"/>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84930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Dans le goût de Raphaël</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Marie, Anne, Jésus et Jean-Baptiste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82 ; Larg. : 63,5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(très accidenté)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46</w:t>
            </w:r>
          </w:p>
        </w:tc>
        <w:tc>
          <w:tcPr>
            <w:tcW w:w="1043" w:type="dxa"/>
          </w:tcPr>
          <w:p w:rsidR="00A8108A" w:rsidRDefault="00000000">
            <w:r>
              <w:rPr>
                <w:rFonts w:ascii="Calibri" w:eastAsia="Times New Roman" w:hAnsi="Calibri" w:cs="Times New Roman"/>
                <w:noProof/>
                <w:bdr w:val="nil"/>
              </w:rPr>
              <w:drawing>
                <wp:inline distT="0" distB="0" distL="0" distR="0">
                  <wp:extent cx="652145" cy="767106"/>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76710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Ecole française du XVIIIè siècle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Portrait présumé Paul Alexandre Petit de Selve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58 ; Larg. : 49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(restauration, manques)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47</w:t>
            </w:r>
          </w:p>
        </w:tc>
        <w:tc>
          <w:tcPr>
            <w:tcW w:w="1043" w:type="dxa"/>
          </w:tcPr>
          <w:p w:rsidR="00A8108A" w:rsidRDefault="00000000">
            <w:r>
              <w:rPr>
                <w:rFonts w:ascii="Calibri" w:eastAsia="Times New Roman" w:hAnsi="Calibri" w:cs="Times New Roman"/>
                <w:noProof/>
                <w:bdr w:val="nil"/>
              </w:rPr>
              <w:drawing>
                <wp:inline distT="0" distB="0" distL="0" distR="0">
                  <wp:extent cx="652145" cy="859434"/>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85943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française du XIXè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d'un prêtre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58 ; Larg. : 44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(manques en bordures, restauration)</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48</w:t>
            </w:r>
          </w:p>
        </w:tc>
        <w:tc>
          <w:tcPr>
            <w:tcW w:w="1043" w:type="dxa"/>
          </w:tcPr>
          <w:p w:rsidR="00A8108A" w:rsidRDefault="00000000">
            <w:r>
              <w:rPr>
                <w:rFonts w:ascii="Calibri" w:eastAsia="Times New Roman" w:hAnsi="Calibri" w:cs="Times New Roman"/>
                <w:noProof/>
                <w:bdr w:val="nil"/>
              </w:rPr>
              <w:drawing>
                <wp:inline distT="0" distB="0" distL="0" distR="0">
                  <wp:extent cx="652145" cy="809697"/>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80969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française XIXè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"Louis peint à 8 ans 1/2"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77 ; Larg. : 62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(petits manques)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1100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49</w:t>
            </w:r>
          </w:p>
        </w:tc>
        <w:tc>
          <w:tcPr>
            <w:tcW w:w="1043" w:type="dxa"/>
          </w:tcPr>
          <w:p w:rsidR="00A8108A" w:rsidRDefault="00000000">
            <w:r>
              <w:rPr>
                <w:rFonts w:ascii="Calibri" w:eastAsia="Times New Roman" w:hAnsi="Calibri" w:cs="Times New Roman"/>
                <w:noProof/>
                <w:bdr w:val="nil"/>
              </w:rPr>
              <w:drawing>
                <wp:inline distT="0" distB="0" distL="0" distR="0">
                  <wp:extent cx="652145" cy="828458"/>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82845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XIXème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Vierge Marie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Haut. : 62,5 ; Larg. : 51 cm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50</w:t>
            </w:r>
          </w:p>
        </w:tc>
        <w:tc>
          <w:tcPr>
            <w:tcW w:w="1043" w:type="dxa"/>
          </w:tcPr>
          <w:p w:rsidR="00A8108A" w:rsidRDefault="00000000">
            <w:r>
              <w:rPr>
                <w:rFonts w:ascii="Calibri" w:eastAsia="Times New Roman" w:hAnsi="Calibri" w:cs="Times New Roman"/>
                <w:noProof/>
                <w:bdr w:val="nil"/>
              </w:rPr>
              <w:drawing>
                <wp:inline distT="0" distB="0" distL="0" distR="0">
                  <wp:extent cx="652145" cy="500082"/>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50008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TEILLIET Jean (1870-1931)</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Église de Froissy (Oise)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90 ; Larg. : 116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1200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51</w:t>
            </w:r>
          </w:p>
        </w:tc>
        <w:tc>
          <w:tcPr>
            <w:tcW w:w="1043" w:type="dxa"/>
          </w:tcPr>
          <w:p w:rsidR="00A8108A" w:rsidRDefault="00000000">
            <w:r>
              <w:rPr>
                <w:rFonts w:ascii="Calibri" w:eastAsia="Times New Roman" w:hAnsi="Calibri" w:cs="Times New Roman"/>
                <w:noProof/>
                <w:bdr w:val="nil"/>
              </w:rPr>
              <w:drawing>
                <wp:inline distT="0" distB="0" distL="0" distR="0">
                  <wp:extent cx="652145" cy="452878"/>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45287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du XVIIème ou XVIIIème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Scène de l'Ancien Testament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bois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28,5 ; Larg. : 41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(fente)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52</w:t>
            </w:r>
          </w:p>
        </w:tc>
        <w:tc>
          <w:tcPr>
            <w:tcW w:w="1043" w:type="dxa"/>
          </w:tcPr>
          <w:p w:rsidR="00A8108A" w:rsidRDefault="00000000">
            <w:r>
              <w:rPr>
                <w:rFonts w:ascii="Calibri" w:eastAsia="Times New Roman" w:hAnsi="Calibri" w:cs="Times New Roman"/>
                <w:noProof/>
                <w:bdr w:val="nil"/>
              </w:rPr>
              <w:drawing>
                <wp:inline distT="0" distB="0" distL="0" distR="0">
                  <wp:extent cx="652145" cy="883623"/>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8836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française du début XVIIème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Religieuse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51,5 ; Larg. : 38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53</w:t>
            </w:r>
          </w:p>
        </w:tc>
        <w:tc>
          <w:tcPr>
            <w:tcW w:w="1043" w:type="dxa"/>
          </w:tcPr>
          <w:p w:rsidR="00A8108A" w:rsidRDefault="00000000">
            <w:r>
              <w:rPr>
                <w:rFonts w:ascii="Calibri" w:eastAsia="Times New Roman" w:hAnsi="Calibri" w:cs="Times New Roman"/>
                <w:noProof/>
                <w:bdr w:val="nil"/>
              </w:rPr>
              <w:drawing>
                <wp:inline distT="0" distB="0" distL="0" distR="0">
                  <wp:extent cx="652145" cy="807948"/>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80794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Le Billet et couple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panneau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35 ; Larg. : 26,5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54</w:t>
            </w:r>
          </w:p>
        </w:tc>
        <w:tc>
          <w:tcPr>
            <w:tcW w:w="1043" w:type="dxa"/>
          </w:tcPr>
          <w:p w:rsidR="00A8108A" w:rsidRDefault="00000000">
            <w:r>
              <w:rPr>
                <w:rFonts w:ascii="Calibri" w:eastAsia="Times New Roman" w:hAnsi="Calibri" w:cs="Times New Roman"/>
                <w:noProof/>
                <w:bdr w:val="nil"/>
              </w:rPr>
              <w:drawing>
                <wp:inline distT="0" distB="0" distL="0" distR="0">
                  <wp:extent cx="652145" cy="848933"/>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84893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du XVIIIème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Saint Pierre avec les mains jointes, Christ sur une croix</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73 ; Larg. : 59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55</w:t>
            </w:r>
          </w:p>
        </w:tc>
        <w:tc>
          <w:tcPr>
            <w:tcW w:w="1043" w:type="dxa"/>
          </w:tcPr>
          <w:p w:rsidR="00A8108A" w:rsidRDefault="00000000">
            <w:r>
              <w:rPr>
                <w:rFonts w:ascii="Calibri" w:eastAsia="Times New Roman" w:hAnsi="Calibri" w:cs="Times New Roman"/>
                <w:noProof/>
                <w:bdr w:val="nil"/>
              </w:rPr>
              <w:drawing>
                <wp:inline distT="0" distB="0" distL="0" distR="0">
                  <wp:extent cx="652145" cy="806022"/>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80602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de Bologne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Saint Pierre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Fin XVIIème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75 ; Larg. : 61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(manques, accidents)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56</w:t>
            </w:r>
          </w:p>
        </w:tc>
        <w:tc>
          <w:tcPr>
            <w:tcW w:w="1043" w:type="dxa"/>
          </w:tcPr>
          <w:p w:rsidR="00A8108A" w:rsidRDefault="00000000">
            <w:r>
              <w:rPr>
                <w:rFonts w:ascii="Calibri" w:eastAsia="Times New Roman" w:hAnsi="Calibri" w:cs="Times New Roman"/>
                <w:noProof/>
                <w:bdr w:val="nil"/>
              </w:rPr>
              <w:drawing>
                <wp:inline distT="0" distB="0" distL="0" distR="0">
                  <wp:extent cx="652145" cy="797066"/>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79706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du XIXème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Christ en tunique rouge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73 ; Larg. : 60,5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(restauré)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57</w:t>
            </w:r>
          </w:p>
        </w:tc>
        <w:tc>
          <w:tcPr>
            <w:tcW w:w="1043" w:type="dxa"/>
          </w:tcPr>
          <w:p w:rsidR="00A8108A" w:rsidRDefault="00000000">
            <w:r>
              <w:rPr>
                <w:rFonts w:ascii="Calibri" w:eastAsia="Times New Roman" w:hAnsi="Calibri" w:cs="Times New Roman"/>
                <w:noProof/>
                <w:bdr w:val="nil"/>
              </w:rPr>
              <w:drawing>
                <wp:inline distT="0" distB="0" distL="0" distR="0">
                  <wp:extent cx="652145" cy="489565"/>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48956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WOLFAERTS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Scène biblique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cuivre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60 ; Larg. : 79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2700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58</w:t>
            </w:r>
          </w:p>
        </w:tc>
        <w:tc>
          <w:tcPr>
            <w:tcW w:w="1043" w:type="dxa"/>
          </w:tcPr>
          <w:p w:rsidR="00A8108A" w:rsidRDefault="00000000">
            <w:r>
              <w:rPr>
                <w:rFonts w:ascii="Calibri" w:eastAsia="Times New Roman" w:hAnsi="Calibri" w:cs="Times New Roman"/>
                <w:noProof/>
                <w:bdr w:val="nil"/>
              </w:rPr>
              <w:drawing>
                <wp:inline distT="0" distB="0" distL="0" distR="0">
                  <wp:extent cx="652145" cy="878159"/>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87815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Saint Pierre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119 ; Larg. : 80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(mauvais état, manques, rentoilé)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37000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59</w:t>
            </w:r>
          </w:p>
        </w:tc>
        <w:tc>
          <w:tcPr>
            <w:tcW w:w="1043" w:type="dxa"/>
          </w:tcPr>
          <w:p w:rsidR="00A8108A" w:rsidRDefault="00000000">
            <w:r>
              <w:rPr>
                <w:rFonts w:ascii="Calibri" w:eastAsia="Times New Roman" w:hAnsi="Calibri" w:cs="Times New Roman"/>
                <w:noProof/>
                <w:bdr w:val="nil"/>
              </w:rPr>
              <w:drawing>
                <wp:inline distT="0" distB="0" distL="0" distR="0">
                  <wp:extent cx="652145" cy="799759"/>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79975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de Bologne, fin XVIIème?  suiveur de GUIDO RENI (1575-1642)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Madone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64,5 ; Larg. : 51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(légers manques)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60</w:t>
            </w:r>
          </w:p>
        </w:tc>
        <w:tc>
          <w:tcPr>
            <w:tcW w:w="1043" w:type="dxa"/>
          </w:tcPr>
          <w:p w:rsidR="00A8108A" w:rsidRDefault="00000000">
            <w:r>
              <w:rPr>
                <w:rFonts w:ascii="Calibri" w:eastAsia="Times New Roman" w:hAnsi="Calibri" w:cs="Times New Roman"/>
                <w:noProof/>
                <w:bdr w:val="nil"/>
              </w:rPr>
              <w:drawing>
                <wp:inline distT="0" distB="0" distL="0" distR="0">
                  <wp:extent cx="652145" cy="544086"/>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54408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dans le goût XVIIIème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Scène pastorale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marouflée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73 ; Larg. : 87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61</w:t>
            </w:r>
          </w:p>
        </w:tc>
        <w:tc>
          <w:tcPr>
            <w:tcW w:w="1043" w:type="dxa"/>
          </w:tcPr>
          <w:p w:rsidR="00A8108A" w:rsidRDefault="00000000">
            <w:r>
              <w:rPr>
                <w:rFonts w:ascii="Calibri" w:eastAsia="Times New Roman" w:hAnsi="Calibri" w:cs="Times New Roman"/>
                <w:noProof/>
                <w:bdr w:val="nil"/>
              </w:rPr>
              <w:drawing>
                <wp:inline distT="0" distB="0" distL="0" distR="0">
                  <wp:extent cx="652145" cy="729236"/>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72923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DESJARDINS Louis Léon (1823-1914)</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de femme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et datée 1858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64,5 ; Larg. : 54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(craquelures, salissures)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62</w:t>
            </w:r>
          </w:p>
        </w:tc>
        <w:tc>
          <w:tcPr>
            <w:tcW w:w="1043" w:type="dxa"/>
          </w:tcPr>
          <w:p w:rsidR="00A8108A" w:rsidRDefault="00000000">
            <w:r>
              <w:rPr>
                <w:rFonts w:ascii="Calibri" w:eastAsia="Times New Roman" w:hAnsi="Calibri" w:cs="Times New Roman"/>
                <w:noProof/>
                <w:bdr w:val="nil"/>
              </w:rPr>
              <w:drawing>
                <wp:inline distT="0" distB="0" distL="0" distR="0">
                  <wp:extent cx="652145" cy="933323"/>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9333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de Bassano dans le gout du XVIIème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Toile marouflée sur carton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carton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50 ; Larg. : 35,5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(fragments, usures)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63</w:t>
            </w:r>
          </w:p>
        </w:tc>
        <w:tc>
          <w:tcPr>
            <w:tcW w:w="1043" w:type="dxa"/>
          </w:tcPr>
          <w:p w:rsidR="00A8108A" w:rsidRDefault="00000000">
            <w:r>
              <w:rPr>
                <w:rFonts w:ascii="Calibri" w:eastAsia="Times New Roman" w:hAnsi="Calibri" w:cs="Times New Roman"/>
                <w:noProof/>
                <w:bdr w:val="nil"/>
              </w:rPr>
              <w:drawing>
                <wp:inline distT="0" distB="0" distL="0" distR="0">
                  <wp:extent cx="652145" cy="547946"/>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54794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française du XIXè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Un homme et une femme au puits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52 ; Larg. : 61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(restauré et rentoilé)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64</w:t>
            </w:r>
          </w:p>
        </w:tc>
        <w:tc>
          <w:tcPr>
            <w:tcW w:w="1043" w:type="dxa"/>
          </w:tcPr>
          <w:p w:rsidR="00A8108A" w:rsidRDefault="00000000">
            <w:r>
              <w:rPr>
                <w:rFonts w:ascii="Calibri" w:eastAsia="Times New Roman" w:hAnsi="Calibri" w:cs="Times New Roman"/>
                <w:noProof/>
                <w:bdr w:val="nil"/>
              </w:rPr>
              <w:drawing>
                <wp:inline distT="0" distB="0" distL="0" distR="0">
                  <wp:extent cx="652145" cy="439780"/>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43978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du XIXe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Basse-cour à la ferme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30 ; Larg. : 45,5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65</w:t>
            </w:r>
          </w:p>
        </w:tc>
        <w:tc>
          <w:tcPr>
            <w:tcW w:w="1043" w:type="dxa"/>
          </w:tcPr>
          <w:p w:rsidR="00A8108A" w:rsidRDefault="00000000">
            <w:r>
              <w:rPr>
                <w:rFonts w:ascii="Calibri" w:eastAsia="Times New Roman" w:hAnsi="Calibri" w:cs="Times New Roman"/>
                <w:noProof/>
                <w:bdr w:val="nil"/>
              </w:rPr>
              <w:drawing>
                <wp:inline distT="0" distB="0" distL="0" distR="0">
                  <wp:extent cx="652145" cy="468207"/>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46820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XIXème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Femme nue allongée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bois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Trace de signature en bas à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13,5 ; Larg. : 18,5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66</w:t>
            </w:r>
          </w:p>
        </w:tc>
        <w:tc>
          <w:tcPr>
            <w:tcW w:w="1043" w:type="dxa"/>
          </w:tcPr>
          <w:p w:rsidR="00A8108A" w:rsidRDefault="00000000">
            <w:r>
              <w:rPr>
                <w:rFonts w:ascii="Calibri" w:eastAsia="Times New Roman" w:hAnsi="Calibri" w:cs="Times New Roman"/>
                <w:noProof/>
                <w:bdr w:val="nil"/>
              </w:rPr>
              <w:drawing>
                <wp:inline distT="0" distB="0" distL="0" distR="0">
                  <wp:extent cx="652145" cy="899510"/>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52145" cy="89951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Dans le goût de LANFANT DE METZ François-Louis (1814-1892)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Partie de cartes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16,5 ; Larg. : 12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67</w:t>
            </w:r>
          </w:p>
        </w:tc>
        <w:tc>
          <w:tcPr>
            <w:tcW w:w="1043" w:type="dxa"/>
          </w:tcPr>
          <w:p w:rsidR="00A8108A" w:rsidRDefault="00000000">
            <w:r>
              <w:rPr>
                <w:rFonts w:ascii="Calibri" w:eastAsia="Times New Roman" w:hAnsi="Calibri" w:cs="Times New Roman"/>
                <w:noProof/>
                <w:bdr w:val="nil"/>
              </w:rPr>
              <w:drawing>
                <wp:inline distT="0" distB="0" distL="0" distR="0">
                  <wp:extent cx="652145" cy="957404"/>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95740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ESCUDIER Charles Jean Auguste (1848-1923)</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d'un homme blessé au cou, 1890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bois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26 ; Larg. : 19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68</w:t>
            </w:r>
          </w:p>
        </w:tc>
        <w:tc>
          <w:tcPr>
            <w:tcW w:w="1043" w:type="dxa"/>
          </w:tcPr>
          <w:p w:rsidR="00A8108A" w:rsidRDefault="00000000">
            <w:r>
              <w:rPr>
                <w:rFonts w:ascii="Calibri" w:eastAsia="Times New Roman" w:hAnsi="Calibri" w:cs="Times New Roman"/>
                <w:noProof/>
                <w:bdr w:val="nil"/>
              </w:rPr>
              <w:drawing>
                <wp:inline distT="0" distB="0" distL="0" distR="0">
                  <wp:extent cx="652145" cy="794802"/>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79480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du XIXème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de femme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 à droite et daté 1889</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65,5 ; Larg. : 55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69</w:t>
            </w:r>
          </w:p>
        </w:tc>
        <w:tc>
          <w:tcPr>
            <w:tcW w:w="1043" w:type="dxa"/>
          </w:tcPr>
          <w:p w:rsidR="00A8108A" w:rsidRDefault="00000000">
            <w:r>
              <w:rPr>
                <w:rFonts w:ascii="Calibri" w:eastAsia="Times New Roman" w:hAnsi="Calibri" w:cs="Times New Roman"/>
                <w:noProof/>
                <w:bdr w:val="nil"/>
              </w:rPr>
              <w:drawing>
                <wp:inline distT="0" distB="0" distL="0" distR="0">
                  <wp:extent cx="652145" cy="510897"/>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52145" cy="51089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KUNZ Reinhard (1836-1906)</w:t>
            </w:r>
          </w:p>
          <w:p w:rsidR="00C47B4D" w:rsidRDefault="00000000">
            <w:pPr>
              <w:rPr>
                <w:rFonts w:ascii="Calibri" w:eastAsia="Times New Roman" w:hAnsi="Calibri" w:cs="Times New Roman"/>
                <w:noProof/>
                <w:bdr w:val="nil"/>
              </w:rPr>
            </w:pPr>
            <w:r>
              <w:rPr>
                <w:rFonts w:ascii="Calibri" w:eastAsia="Times New Roman" w:hAnsi="Calibri" w:cs="Times New Roman"/>
                <w:bdr w:val="nil"/>
              </w:rPr>
              <w:t>Village avec son pont en bois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Aquarelle sur papier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R. Kunz en bas à droite et datée 1890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30 ; Larg. : 38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37,5x29,5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70</w:t>
            </w:r>
          </w:p>
        </w:tc>
        <w:tc>
          <w:tcPr>
            <w:tcW w:w="1043" w:type="dxa"/>
          </w:tcPr>
          <w:p w:rsidR="00A8108A" w:rsidRDefault="00000000">
            <w:r>
              <w:rPr>
                <w:rFonts w:ascii="Calibri" w:eastAsia="Times New Roman" w:hAnsi="Calibri" w:cs="Times New Roman"/>
                <w:noProof/>
                <w:bdr w:val="nil"/>
              </w:rPr>
              <w:drawing>
                <wp:inline distT="0" distB="0" distL="0" distR="0">
                  <wp:extent cx="652145" cy="817245"/>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81724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XIXè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Fuite en Égypte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81 ; Larg. : 65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(mauvais état, rentoilé)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71</w:t>
            </w:r>
          </w:p>
        </w:tc>
        <w:tc>
          <w:tcPr>
            <w:tcW w:w="1043" w:type="dxa"/>
          </w:tcPr>
          <w:p w:rsidR="00A8108A" w:rsidRDefault="00000000">
            <w:r>
              <w:rPr>
                <w:rFonts w:ascii="Calibri" w:eastAsia="Times New Roman" w:hAnsi="Calibri" w:cs="Times New Roman"/>
                <w:noProof/>
                <w:bdr w:val="nil"/>
              </w:rPr>
              <w:drawing>
                <wp:inline distT="0" distB="0" distL="0" distR="0">
                  <wp:extent cx="652145" cy="398601"/>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39860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du XIXème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Scène de martyr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50 ; Larg. : 80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(manques, craquelures, sans châssis ni cadre)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72</w:t>
            </w:r>
          </w:p>
        </w:tc>
        <w:tc>
          <w:tcPr>
            <w:tcW w:w="1043" w:type="dxa"/>
          </w:tcPr>
          <w:p w:rsidR="00A8108A" w:rsidRDefault="00000000">
            <w:r>
              <w:rPr>
                <w:rFonts w:ascii="Calibri" w:eastAsia="Times New Roman" w:hAnsi="Calibri" w:cs="Times New Roman"/>
                <w:noProof/>
                <w:bdr w:val="nil"/>
              </w:rPr>
              <w:drawing>
                <wp:inline distT="0" distB="0" distL="0" distR="0">
                  <wp:extent cx="652145" cy="787538"/>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78753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XIXème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Tête de femme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27 ; Larg. : 22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(restauration)</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73</w:t>
            </w:r>
          </w:p>
        </w:tc>
        <w:tc>
          <w:tcPr>
            <w:tcW w:w="1043" w:type="dxa"/>
          </w:tcPr>
          <w:p w:rsidR="00A8108A" w:rsidRDefault="00000000">
            <w:r>
              <w:rPr>
                <w:rFonts w:ascii="Calibri" w:eastAsia="Times New Roman" w:hAnsi="Calibri" w:cs="Times New Roman"/>
                <w:noProof/>
                <w:bdr w:val="nil"/>
              </w:rPr>
              <w:drawing>
                <wp:inline distT="0" distB="0" distL="0" distR="0">
                  <wp:extent cx="652145" cy="799633"/>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79963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du XIXème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d'homme en habit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datée 1857 en bas à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92 ; Larg. : 73.5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74</w:t>
            </w:r>
          </w:p>
        </w:tc>
        <w:tc>
          <w:tcPr>
            <w:tcW w:w="1043" w:type="dxa"/>
          </w:tcPr>
          <w:p w:rsidR="00A8108A" w:rsidRDefault="00000000">
            <w:r>
              <w:rPr>
                <w:rFonts w:ascii="Calibri" w:eastAsia="Times New Roman" w:hAnsi="Calibri" w:cs="Times New Roman"/>
                <w:noProof/>
                <w:bdr w:val="nil"/>
              </w:rPr>
              <w:drawing>
                <wp:inline distT="0" distB="0" distL="0" distR="0">
                  <wp:extent cx="652145" cy="789865"/>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78986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du XIXème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de femme de profil</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Pastel</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51 ; Larg. : 42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74,</w:t>
            </w:r>
            <w:r w:rsidR="00CF2D46">
              <w:rPr>
                <w:rFonts w:ascii="Calibri" w:eastAsia="Times New Roman" w:hAnsi="Calibri" w:cs="Times New Roman"/>
                <w:b/>
                <w:bdr w:val="nil"/>
              </w:rPr>
              <w:t>1</w:t>
            </w:r>
          </w:p>
        </w:tc>
        <w:tc>
          <w:tcPr>
            <w:tcW w:w="1043" w:type="dxa"/>
          </w:tcPr>
          <w:p w:rsidR="00A8108A" w:rsidRDefault="00000000">
            <w:r>
              <w:rPr>
                <w:rFonts w:ascii="Calibri" w:eastAsia="Times New Roman" w:hAnsi="Calibri" w:cs="Times New Roman"/>
                <w:noProof/>
                <w:bdr w:val="nil"/>
              </w:rPr>
              <w:drawing>
                <wp:inline distT="0" distB="0" distL="0" distR="0">
                  <wp:extent cx="652145" cy="836083"/>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83608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SEITZ Anton (1829-1900)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Mauresque dévêtue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Gouache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 A. Seitz</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32 ; Larg. : 24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74,</w:t>
            </w:r>
            <w:r w:rsidR="00CF2D46">
              <w:rPr>
                <w:rFonts w:ascii="Calibri" w:eastAsia="Times New Roman" w:hAnsi="Calibri" w:cs="Times New Roman"/>
                <w:b/>
                <w:bdr w:val="nil"/>
              </w:rPr>
              <w:t>2</w:t>
            </w:r>
          </w:p>
        </w:tc>
        <w:tc>
          <w:tcPr>
            <w:tcW w:w="1043" w:type="dxa"/>
          </w:tcPr>
          <w:p w:rsidR="00A8108A" w:rsidRDefault="00000000">
            <w:r>
              <w:rPr>
                <w:rFonts w:ascii="Calibri" w:eastAsia="Times New Roman" w:hAnsi="Calibri" w:cs="Times New Roman"/>
                <w:noProof/>
                <w:bdr w:val="nil"/>
              </w:rPr>
              <w:drawing>
                <wp:inline distT="0" distB="0" distL="0" distR="0">
                  <wp:extent cx="652145" cy="590403"/>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59040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 de ferme au toit rouge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carton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 Keleff</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34 ; Larg. : 38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74,3</w:t>
            </w:r>
          </w:p>
        </w:tc>
        <w:tc>
          <w:tcPr>
            <w:tcW w:w="1043" w:type="dxa"/>
          </w:tcPr>
          <w:p w:rsidR="00A8108A" w:rsidRDefault="00000000">
            <w:r>
              <w:rPr>
                <w:rFonts w:ascii="Calibri" w:eastAsia="Times New Roman" w:hAnsi="Calibri" w:cs="Times New Roman"/>
                <w:noProof/>
                <w:bdr w:val="nil"/>
              </w:rPr>
              <w:drawing>
                <wp:inline distT="0" distB="0" distL="0" distR="0">
                  <wp:extent cx="652145" cy="445996"/>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44599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 à l'étang en automne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Pastel</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36 ; Larg. : 53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75</w:t>
            </w:r>
          </w:p>
        </w:tc>
        <w:tc>
          <w:tcPr>
            <w:tcW w:w="1043" w:type="dxa"/>
          </w:tcPr>
          <w:p w:rsidR="00A8108A" w:rsidRDefault="00000000">
            <w:r>
              <w:rPr>
                <w:rFonts w:ascii="Calibri" w:eastAsia="Times New Roman" w:hAnsi="Calibri" w:cs="Times New Roman"/>
                <w:noProof/>
                <w:bdr w:val="nil"/>
              </w:rPr>
              <w:drawing>
                <wp:inline distT="0" distB="0" distL="0" distR="0">
                  <wp:extent cx="652145" cy="418042"/>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41804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BASTET Tancrède (1858-1942)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Rabat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panneau, signée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27,5 ; Larg. : 41,5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76</w:t>
            </w:r>
          </w:p>
        </w:tc>
        <w:tc>
          <w:tcPr>
            <w:tcW w:w="1043" w:type="dxa"/>
          </w:tcPr>
          <w:p w:rsidR="00A8108A" w:rsidRDefault="00000000">
            <w:r>
              <w:rPr>
                <w:rFonts w:ascii="Calibri" w:eastAsia="Times New Roman" w:hAnsi="Calibri" w:cs="Times New Roman"/>
                <w:noProof/>
                <w:bdr w:val="nil"/>
              </w:rPr>
              <w:drawing>
                <wp:inline distT="0" distB="0" distL="0" distR="0">
                  <wp:extent cx="652145" cy="353789"/>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52145" cy="35378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DE BARBIZON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Moutons dans un pré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50 ; Larg. : 92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(restaurations)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77</w:t>
            </w:r>
          </w:p>
        </w:tc>
        <w:tc>
          <w:tcPr>
            <w:tcW w:w="1043" w:type="dxa"/>
          </w:tcPr>
          <w:p w:rsidR="00A8108A" w:rsidRDefault="00000000">
            <w:r>
              <w:rPr>
                <w:rFonts w:ascii="Calibri" w:eastAsia="Times New Roman" w:hAnsi="Calibri" w:cs="Times New Roman"/>
                <w:noProof/>
                <w:bdr w:val="nil"/>
              </w:rPr>
              <w:drawing>
                <wp:inline distT="0" distB="0" distL="0" distR="0">
                  <wp:extent cx="652145" cy="752475"/>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52145" cy="7524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Album amicorum ou Carnet de voyage vers 1860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Crayon et lavis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12 ; Larg. : 17,5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78</w:t>
            </w:r>
          </w:p>
        </w:tc>
        <w:tc>
          <w:tcPr>
            <w:tcW w:w="1043" w:type="dxa"/>
          </w:tcPr>
          <w:p w:rsidR="00A8108A" w:rsidRDefault="00000000">
            <w:r>
              <w:rPr>
                <w:rFonts w:ascii="Calibri" w:eastAsia="Times New Roman" w:hAnsi="Calibri" w:cs="Times New Roman"/>
                <w:noProof/>
                <w:bdr w:val="nil"/>
              </w:rPr>
              <w:drawing>
                <wp:inline distT="0" distB="0" distL="0" distR="0">
                  <wp:extent cx="652145" cy="1055630"/>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52145" cy="105563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GAUTIER Armand Désiré (1825-1894)</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Le mendiant, 1886</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signée et datée en bas à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74 cm  ; Larg. :  48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79</w:t>
            </w:r>
          </w:p>
        </w:tc>
        <w:tc>
          <w:tcPr>
            <w:tcW w:w="1043" w:type="dxa"/>
          </w:tcPr>
          <w:p w:rsidR="00A8108A" w:rsidRDefault="00000000">
            <w:r>
              <w:rPr>
                <w:rFonts w:ascii="Calibri" w:eastAsia="Times New Roman" w:hAnsi="Calibri" w:cs="Times New Roman"/>
                <w:noProof/>
                <w:bdr w:val="nil"/>
              </w:rPr>
              <w:drawing>
                <wp:inline distT="0" distB="0" distL="0" distR="0">
                  <wp:extent cx="652145" cy="505104"/>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0"/>
                          <a:stretch>
                            <a:fillRect/>
                          </a:stretch>
                        </pic:blipFill>
                        <pic:spPr>
                          <a:xfrm>
                            <a:off x="0" y="0"/>
                            <a:ext cx="652145" cy="50510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de  CONSTANTIN d'AIX Jean Antoine (1756-1844)</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Lavandières à la rivière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Lavis brun sur traits de crayon noir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45 ; Larg. : 57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(collé en plein, quelques rousseurs)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350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82</w:t>
            </w:r>
          </w:p>
        </w:tc>
        <w:tc>
          <w:tcPr>
            <w:tcW w:w="1043" w:type="dxa"/>
          </w:tcPr>
          <w:p w:rsidR="002B7C6A" w:rsidRDefault="002B7C6A" w:rsidP="002B7C6A">
            <w:r>
              <w:rPr>
                <w:rFonts w:ascii="Calibri" w:eastAsia="Times New Roman" w:hAnsi="Calibri" w:cs="Times New Roman"/>
                <w:noProof/>
                <w:bdr w:val="nil"/>
              </w:rPr>
              <w:drawing>
                <wp:inline distT="0" distB="0" distL="0" distR="0" wp14:anchorId="539990D9" wp14:editId="4556B1AB">
                  <wp:extent cx="652145" cy="470297"/>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652145" cy="470297"/>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LEON</w:t>
            </w:r>
          </w:p>
          <w:p w:rsidR="002B7C6A" w:rsidRDefault="002B7C6A" w:rsidP="002B7C6A">
            <w:pPr>
              <w:rPr>
                <w:rFonts w:ascii="Calibri" w:eastAsia="Times New Roman" w:hAnsi="Calibri" w:cs="Times New Roman"/>
                <w:noProof/>
                <w:bdr w:val="nil"/>
              </w:rPr>
            </w:pP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 xml:space="preserve">Paysage </w:t>
            </w:r>
          </w:p>
          <w:p w:rsidR="002B7C6A" w:rsidRDefault="002B7C6A" w:rsidP="002B7C6A">
            <w:pPr>
              <w:rPr>
                <w:rFonts w:ascii="Calibri" w:eastAsia="Times New Roman" w:hAnsi="Calibri" w:cs="Times New Roman"/>
                <w:noProof/>
                <w:bdr w:val="nil"/>
              </w:rPr>
            </w:pP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Pastel signé, situé et daté en bas à gauche</w:t>
            </w:r>
          </w:p>
          <w:p w:rsidR="002B7C6A" w:rsidRDefault="002B7C6A" w:rsidP="002B7C6A">
            <w:pPr>
              <w:rPr>
                <w:rFonts w:ascii="Calibri" w:eastAsia="Times New Roman" w:hAnsi="Calibri" w:cs="Times New Roman"/>
                <w:noProof/>
                <w:bdr w:val="nil"/>
              </w:rPr>
            </w:pP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24 ; Larg. :  35 cm</w:t>
            </w:r>
          </w:p>
          <w:p w:rsidR="002B7C6A" w:rsidRDefault="002B7C6A" w:rsidP="002B7C6A">
            <w:pPr>
              <w:rPr>
                <w:rFonts w:ascii="Calibri" w:eastAsia="Times New Roman" w:hAnsi="Calibri" w:cs="Times New Roman"/>
                <w:noProof/>
                <w:bdr w:val="nil"/>
              </w:rPr>
            </w:pP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F87081">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83</w:t>
            </w:r>
          </w:p>
        </w:tc>
        <w:tc>
          <w:tcPr>
            <w:tcW w:w="1043" w:type="dxa"/>
          </w:tcPr>
          <w:p w:rsidR="002B7C6A" w:rsidRDefault="002B7C6A" w:rsidP="002B7C6A">
            <w:r>
              <w:rPr>
                <w:rFonts w:ascii="Calibri" w:eastAsia="Times New Roman" w:hAnsi="Calibri" w:cs="Times New Roman"/>
                <w:noProof/>
                <w:bdr w:val="nil"/>
              </w:rPr>
              <w:drawing>
                <wp:inline distT="0" distB="0" distL="0" distR="0" wp14:anchorId="29EAC8FC" wp14:editId="2F2D398C">
                  <wp:extent cx="652145" cy="902970"/>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652145" cy="902970"/>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DUHEM Marie (attribué à)</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Bouquet au pensées et jonquilles</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Gouache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45.5 ; Larg. : 33 cm</w:t>
            </w:r>
          </w:p>
        </w:tc>
        <w:tc>
          <w:tcPr>
            <w:tcW w:w="1134" w:type="dxa"/>
          </w:tcPr>
          <w:p w:rsidR="002B7C6A" w:rsidRDefault="002B7C6A" w:rsidP="002B7C6A">
            <w:r w:rsidRPr="00F87081">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84</w:t>
            </w:r>
          </w:p>
        </w:tc>
        <w:tc>
          <w:tcPr>
            <w:tcW w:w="1043" w:type="dxa"/>
          </w:tcPr>
          <w:p w:rsidR="002B7C6A" w:rsidRDefault="002B7C6A" w:rsidP="002B7C6A">
            <w:r>
              <w:rPr>
                <w:rFonts w:ascii="Calibri" w:eastAsia="Times New Roman" w:hAnsi="Calibri" w:cs="Times New Roman"/>
                <w:noProof/>
                <w:bdr w:val="nil"/>
              </w:rPr>
              <w:drawing>
                <wp:inline distT="0" distB="0" distL="0" distR="0" wp14:anchorId="75058D11" wp14:editId="7101C3E0">
                  <wp:extent cx="652145" cy="922847"/>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652145" cy="922847"/>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ALLEGRE Raymond (1857-1933)</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Portrait de femme assise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toile, signée en haut à gauche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46.5 ; larg. : 32.5 cm</w:t>
            </w:r>
          </w:p>
        </w:tc>
        <w:tc>
          <w:tcPr>
            <w:tcW w:w="1134" w:type="dxa"/>
          </w:tcPr>
          <w:p w:rsidR="002B7C6A" w:rsidRDefault="002B7C6A" w:rsidP="002B7C6A">
            <w:r w:rsidRPr="00F87081">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85</w:t>
            </w:r>
          </w:p>
        </w:tc>
        <w:tc>
          <w:tcPr>
            <w:tcW w:w="1043" w:type="dxa"/>
          </w:tcPr>
          <w:p w:rsidR="002B7C6A" w:rsidRDefault="002B7C6A" w:rsidP="002B7C6A">
            <w:r>
              <w:rPr>
                <w:rFonts w:ascii="Calibri" w:eastAsia="Times New Roman" w:hAnsi="Calibri" w:cs="Times New Roman"/>
                <w:noProof/>
                <w:bdr w:val="nil"/>
              </w:rPr>
              <w:drawing>
                <wp:inline distT="0" distB="0" distL="0" distR="0" wp14:anchorId="6BC46E92" wp14:editId="69D2BD2A">
                  <wp:extent cx="652145" cy="788705"/>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652145" cy="788705"/>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Ecole française vers 1840</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Portrait d'homme en gaulois</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Toile d'origine</w:t>
            </w:r>
          </w:p>
          <w:p w:rsidR="002B7C6A" w:rsidRDefault="002B7C6A" w:rsidP="002B7C6A">
            <w:pPr>
              <w:rPr>
                <w:rFonts w:ascii="Calibri" w:eastAsia="Times New Roman" w:hAnsi="Calibri" w:cs="Times New Roman"/>
                <w:noProof/>
                <w:bdr w:val="nil"/>
              </w:rPr>
            </w:pP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55 ; Larg. : 46 cm</w:t>
            </w:r>
          </w:p>
        </w:tc>
        <w:tc>
          <w:tcPr>
            <w:tcW w:w="1134" w:type="dxa"/>
          </w:tcPr>
          <w:p w:rsidR="002B7C6A" w:rsidRDefault="002B7C6A" w:rsidP="002B7C6A">
            <w:r w:rsidRPr="00F87081">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86</w:t>
            </w:r>
          </w:p>
        </w:tc>
        <w:tc>
          <w:tcPr>
            <w:tcW w:w="1043" w:type="dxa"/>
          </w:tcPr>
          <w:p w:rsidR="002B7C6A" w:rsidRDefault="002B7C6A" w:rsidP="002B7C6A">
            <w:r>
              <w:rPr>
                <w:rFonts w:ascii="Calibri" w:eastAsia="Times New Roman" w:hAnsi="Calibri" w:cs="Times New Roman"/>
                <w:noProof/>
                <w:bdr w:val="nil"/>
              </w:rPr>
              <w:drawing>
                <wp:inline distT="0" distB="0" distL="0" distR="0" wp14:anchorId="54AFE446" wp14:editId="7AD54078">
                  <wp:extent cx="652145" cy="1103253"/>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652145" cy="1103253"/>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Ecole Moderne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Nature morte au bouquet de fleurs</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signée signée "Berthon" en haut à gauche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55 ; larg. : 35 cm</w:t>
            </w:r>
          </w:p>
        </w:tc>
        <w:tc>
          <w:tcPr>
            <w:tcW w:w="1134" w:type="dxa"/>
          </w:tcPr>
          <w:p w:rsidR="002B7C6A" w:rsidRDefault="002B7C6A" w:rsidP="002B7C6A">
            <w:r w:rsidRPr="00F87081">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87</w:t>
            </w:r>
          </w:p>
        </w:tc>
        <w:tc>
          <w:tcPr>
            <w:tcW w:w="1043" w:type="dxa"/>
          </w:tcPr>
          <w:p w:rsidR="00A8108A" w:rsidRDefault="00000000">
            <w:r>
              <w:rPr>
                <w:rFonts w:ascii="Calibri" w:eastAsia="Times New Roman" w:hAnsi="Calibri" w:cs="Times New Roman"/>
                <w:noProof/>
                <w:bdr w:val="nil"/>
              </w:rPr>
              <w:drawing>
                <wp:inline distT="0" distB="0" distL="0" distR="0">
                  <wp:extent cx="652145" cy="883931"/>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652145" cy="88393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D'après William-Adolphe BOUGUEREAU (1825-1905)</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"L'Éveil du coeur"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panneau, signée en bas à droite "Vaillant B".</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40,5 cm ; Larg. : 30,5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88</w:t>
            </w:r>
          </w:p>
        </w:tc>
        <w:tc>
          <w:tcPr>
            <w:tcW w:w="1043" w:type="dxa"/>
          </w:tcPr>
          <w:p w:rsidR="00A8108A" w:rsidRDefault="00000000">
            <w:r>
              <w:rPr>
                <w:rFonts w:ascii="Calibri" w:eastAsia="Times New Roman" w:hAnsi="Calibri" w:cs="Times New Roman"/>
                <w:noProof/>
                <w:bdr w:val="nil"/>
              </w:rPr>
              <w:drawing>
                <wp:inline distT="0" distB="0" distL="0" distR="0">
                  <wp:extent cx="652145" cy="952132"/>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652145" cy="95213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GASSIMONI G.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 aux cygnes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44 ; Larg. : 31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89</w:t>
            </w:r>
          </w:p>
        </w:tc>
        <w:tc>
          <w:tcPr>
            <w:tcW w:w="1043" w:type="dxa"/>
          </w:tcPr>
          <w:p w:rsidR="00A8108A" w:rsidRDefault="00000000">
            <w:r>
              <w:rPr>
                <w:rFonts w:ascii="Calibri" w:eastAsia="Times New Roman" w:hAnsi="Calibri" w:cs="Times New Roman"/>
                <w:noProof/>
                <w:bdr w:val="nil"/>
              </w:rPr>
              <w:drawing>
                <wp:inline distT="0" distB="0" distL="0" distR="0">
                  <wp:extent cx="652145" cy="505619"/>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652145" cy="50561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GALLIBERT GENEVIEVE (1888-1978)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Gattières dans le Var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Aquarelle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28 ; larg. : 36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90</w:t>
            </w:r>
          </w:p>
        </w:tc>
        <w:tc>
          <w:tcPr>
            <w:tcW w:w="1043" w:type="dxa"/>
          </w:tcPr>
          <w:p w:rsidR="00A8108A" w:rsidRDefault="00000000">
            <w:r>
              <w:rPr>
                <w:rFonts w:ascii="Calibri" w:eastAsia="Times New Roman" w:hAnsi="Calibri" w:cs="Times New Roman"/>
                <w:noProof/>
                <w:bdr w:val="nil"/>
              </w:rPr>
              <w:drawing>
                <wp:inline distT="0" distB="0" distL="0" distR="0">
                  <wp:extent cx="652145" cy="418746"/>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652145" cy="41874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Espagne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Aquarelle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20 ; Larg. : 31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91</w:t>
            </w:r>
          </w:p>
        </w:tc>
        <w:tc>
          <w:tcPr>
            <w:tcW w:w="1043" w:type="dxa"/>
          </w:tcPr>
          <w:p w:rsidR="00A8108A" w:rsidRDefault="00000000">
            <w:r>
              <w:rPr>
                <w:rFonts w:ascii="Calibri" w:eastAsia="Times New Roman" w:hAnsi="Calibri" w:cs="Times New Roman"/>
                <w:noProof/>
                <w:bdr w:val="nil"/>
              </w:rPr>
              <w:drawing>
                <wp:inline distT="0" distB="0" distL="0" distR="0">
                  <wp:extent cx="652145" cy="351343"/>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652145" cy="35134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du XIXème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 lacustre au château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signée COUSIN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14 ; Larg. : 25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92</w:t>
            </w:r>
          </w:p>
        </w:tc>
        <w:tc>
          <w:tcPr>
            <w:tcW w:w="1043" w:type="dxa"/>
          </w:tcPr>
          <w:p w:rsidR="00A8108A" w:rsidRDefault="00000000">
            <w:r>
              <w:rPr>
                <w:rFonts w:ascii="Calibri" w:eastAsia="Times New Roman" w:hAnsi="Calibri" w:cs="Times New Roman"/>
                <w:noProof/>
                <w:bdr w:val="nil"/>
              </w:rPr>
              <w:drawing>
                <wp:inline distT="0" distB="0" distL="0" distR="0">
                  <wp:extent cx="652145" cy="786770"/>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652145" cy="78677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contemporaine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Composition abstraite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gauche et datée 1993</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117 ; Larg. : 98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93</w:t>
            </w:r>
          </w:p>
        </w:tc>
        <w:tc>
          <w:tcPr>
            <w:tcW w:w="1043" w:type="dxa"/>
          </w:tcPr>
          <w:p w:rsidR="00A8108A" w:rsidRDefault="00000000">
            <w:r>
              <w:rPr>
                <w:rFonts w:ascii="Calibri" w:eastAsia="Times New Roman" w:hAnsi="Calibri" w:cs="Times New Roman"/>
                <w:noProof/>
                <w:bdr w:val="nil"/>
              </w:rPr>
              <w:drawing>
                <wp:inline distT="0" distB="0" distL="0" distR="0">
                  <wp:extent cx="652145" cy="886602"/>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652145" cy="88660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Moderne dans le gout de Modigliani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de femme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43 ; Larg. : 32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94</w:t>
            </w:r>
          </w:p>
        </w:tc>
        <w:tc>
          <w:tcPr>
            <w:tcW w:w="1043" w:type="dxa"/>
          </w:tcPr>
          <w:p w:rsidR="00A8108A" w:rsidRDefault="00000000">
            <w:r>
              <w:rPr>
                <w:rFonts w:ascii="Calibri" w:eastAsia="Times New Roman" w:hAnsi="Calibri" w:cs="Times New Roman"/>
                <w:noProof/>
                <w:bdr w:val="nil"/>
              </w:rPr>
              <w:drawing>
                <wp:inline distT="0" distB="0" distL="0" distR="0">
                  <wp:extent cx="652145" cy="928688"/>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652145" cy="92868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KIEWE Chaim (1912-1983)</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Composition abstraite, 1969</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et contresignée au dos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65 ; Larg. :  46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(petit accident)</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95</w:t>
            </w:r>
          </w:p>
        </w:tc>
        <w:tc>
          <w:tcPr>
            <w:tcW w:w="1043" w:type="dxa"/>
          </w:tcPr>
          <w:p w:rsidR="00A8108A" w:rsidRDefault="00000000">
            <w:r>
              <w:rPr>
                <w:rFonts w:ascii="Calibri" w:eastAsia="Times New Roman" w:hAnsi="Calibri" w:cs="Times New Roman"/>
                <w:noProof/>
                <w:bdr w:val="nil"/>
              </w:rPr>
              <w:drawing>
                <wp:inline distT="0" distB="0" distL="0" distR="0">
                  <wp:extent cx="652145" cy="850624"/>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652145" cy="85062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MAZUIR Fred (né en 1944)</w:t>
            </w:r>
          </w:p>
          <w:p w:rsidR="00C47B4D" w:rsidRDefault="00000000">
            <w:pPr>
              <w:rPr>
                <w:rFonts w:ascii="Calibri" w:eastAsia="Times New Roman" w:hAnsi="Calibri" w:cs="Times New Roman"/>
                <w:noProof/>
                <w:bdr w:val="nil"/>
              </w:rPr>
            </w:pPr>
            <w:r>
              <w:rPr>
                <w:rFonts w:ascii="Calibri" w:eastAsia="Times New Roman" w:hAnsi="Calibri" w:cs="Times New Roman"/>
                <w:bdr w:val="nil"/>
              </w:rPr>
              <w:t>"Femme double. Hommage à  Picasso"</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Technique mixte sur papier, signée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60 cm ; Larg. :  50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96</w:t>
            </w:r>
          </w:p>
        </w:tc>
        <w:tc>
          <w:tcPr>
            <w:tcW w:w="1043" w:type="dxa"/>
          </w:tcPr>
          <w:p w:rsidR="00A8108A" w:rsidRDefault="00000000">
            <w:r>
              <w:rPr>
                <w:rFonts w:ascii="Calibri" w:eastAsia="Times New Roman" w:hAnsi="Calibri" w:cs="Times New Roman"/>
                <w:noProof/>
                <w:bdr w:val="nil"/>
              </w:rPr>
              <w:drawing>
                <wp:inline distT="0" distB="0" distL="0" distR="0">
                  <wp:extent cx="652145" cy="810677"/>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652145" cy="81067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MAZUIR Fred (né en 1944)</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"RIO. Hommage à  Picasso"</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Technique mixte sur toile, signée en bas à droite, titrée et contresignée au dos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100 cm ; Larg. :  80 cm</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97</w:t>
            </w:r>
          </w:p>
        </w:tc>
        <w:tc>
          <w:tcPr>
            <w:tcW w:w="1043" w:type="dxa"/>
          </w:tcPr>
          <w:p w:rsidR="00A8108A" w:rsidRDefault="00000000">
            <w:r>
              <w:rPr>
                <w:rFonts w:ascii="Calibri" w:eastAsia="Times New Roman" w:hAnsi="Calibri" w:cs="Times New Roman"/>
                <w:noProof/>
                <w:bdr w:val="nil"/>
              </w:rPr>
              <w:drawing>
                <wp:inline distT="0" distB="0" distL="0" distR="0">
                  <wp:extent cx="652145" cy="422861"/>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652145" cy="42286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MORETTI Raymond (1931-2005)</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HAGGADAH</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Ensemble de 21 lithographies dans un coffret titré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42 ; Larg. : 64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98</w:t>
            </w:r>
          </w:p>
        </w:tc>
        <w:tc>
          <w:tcPr>
            <w:tcW w:w="1043" w:type="dxa"/>
          </w:tcPr>
          <w:p w:rsidR="00A8108A" w:rsidRDefault="00000000">
            <w:r>
              <w:rPr>
                <w:rFonts w:ascii="Calibri" w:eastAsia="Times New Roman" w:hAnsi="Calibri" w:cs="Times New Roman"/>
                <w:noProof/>
                <w:bdr w:val="nil"/>
              </w:rPr>
              <w:drawing>
                <wp:inline distT="0" distB="0" distL="0" distR="0">
                  <wp:extent cx="652145" cy="492391"/>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652145" cy="4923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Bord de mer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porte une signature en bas à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60; Larg. : 80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99</w:t>
            </w:r>
          </w:p>
        </w:tc>
        <w:tc>
          <w:tcPr>
            <w:tcW w:w="1043" w:type="dxa"/>
          </w:tcPr>
          <w:p w:rsidR="00A8108A" w:rsidRDefault="00000000">
            <w:r>
              <w:rPr>
                <w:rFonts w:ascii="Calibri" w:eastAsia="Times New Roman" w:hAnsi="Calibri" w:cs="Times New Roman"/>
                <w:noProof/>
                <w:bdr w:val="nil"/>
              </w:rPr>
              <w:drawing>
                <wp:inline distT="0" distB="0" distL="0" distR="0">
                  <wp:extent cx="652145" cy="894711"/>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652145" cy="89471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GEUENS Jacques (1910-1991)</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Arlequin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80 ; Larg. : 60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100</w:t>
            </w:r>
          </w:p>
        </w:tc>
        <w:tc>
          <w:tcPr>
            <w:tcW w:w="1043" w:type="dxa"/>
          </w:tcPr>
          <w:p w:rsidR="00A8108A" w:rsidRDefault="00000000">
            <w:r>
              <w:rPr>
                <w:rFonts w:ascii="Calibri" w:eastAsia="Times New Roman" w:hAnsi="Calibri" w:cs="Times New Roman"/>
                <w:noProof/>
                <w:bdr w:val="nil"/>
              </w:rPr>
              <w:drawing>
                <wp:inline distT="0" distB="0" distL="0" distR="0">
                  <wp:extent cx="652145" cy="819735"/>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652145" cy="81973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MORETTI Raymond (1931-2005)</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d'homme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Gouache et graphite sur papier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42 cm ; Larg. :  33,5 cm (à vue)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120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101</w:t>
            </w:r>
          </w:p>
        </w:tc>
        <w:tc>
          <w:tcPr>
            <w:tcW w:w="1043" w:type="dxa"/>
          </w:tcPr>
          <w:p w:rsidR="002B7C6A" w:rsidRDefault="002B7C6A" w:rsidP="002B7C6A">
            <w:r>
              <w:rPr>
                <w:rFonts w:ascii="Calibri" w:eastAsia="Times New Roman" w:hAnsi="Calibri" w:cs="Times New Roman"/>
                <w:noProof/>
                <w:bdr w:val="nil"/>
              </w:rPr>
              <w:drawing>
                <wp:inline distT="0" distB="0" distL="0" distR="0" wp14:anchorId="7B69F1D4" wp14:editId="2A6F3E5D">
                  <wp:extent cx="652145" cy="897447"/>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652145" cy="897447"/>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BERTUCCI Giacomo (1903-1982)</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Mère et enfant , parme 1936</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Pastel signée et dédicacée en bas à gauche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65 ; Larg. :  47 cm</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0A37F6">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102</w:t>
            </w:r>
          </w:p>
        </w:tc>
        <w:tc>
          <w:tcPr>
            <w:tcW w:w="1043" w:type="dxa"/>
          </w:tcPr>
          <w:p w:rsidR="002B7C6A" w:rsidRDefault="002B7C6A" w:rsidP="002B7C6A">
            <w:r>
              <w:rPr>
                <w:rFonts w:ascii="Calibri" w:eastAsia="Times New Roman" w:hAnsi="Calibri" w:cs="Times New Roman"/>
                <w:noProof/>
                <w:bdr w:val="nil"/>
              </w:rPr>
              <w:drawing>
                <wp:inline distT="0" distB="0" distL="0" distR="0" wp14:anchorId="08B84271" wp14:editId="1FD9958F">
                  <wp:extent cx="652145" cy="479518"/>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652145" cy="479518"/>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ECOLE MODERNE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Étude d'étoffes à l'ombre par grand soleil</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panneau</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16 ; Larg. :  20 cm</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0A37F6">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103</w:t>
            </w:r>
          </w:p>
        </w:tc>
        <w:tc>
          <w:tcPr>
            <w:tcW w:w="1043" w:type="dxa"/>
          </w:tcPr>
          <w:p w:rsidR="00A8108A" w:rsidRDefault="00000000">
            <w:r>
              <w:rPr>
                <w:rFonts w:ascii="Calibri" w:eastAsia="Times New Roman" w:hAnsi="Calibri" w:cs="Times New Roman"/>
                <w:noProof/>
                <w:bdr w:val="nil"/>
              </w:rPr>
              <w:drawing>
                <wp:inline distT="0" distB="0" distL="0" distR="0">
                  <wp:extent cx="652145" cy="816354"/>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652145" cy="81635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ZACCAGNINO Antoine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(1907-1992)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Modèle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Gouache sur toile cachet bd</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26 ; larg. : 21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104</w:t>
            </w:r>
          </w:p>
        </w:tc>
        <w:tc>
          <w:tcPr>
            <w:tcW w:w="10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UHRY Ghislain (1932)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Modèle, 1970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Dessin au lavis, signé en bas à droite et daté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44 ; larg. : 30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105</w:t>
            </w:r>
          </w:p>
        </w:tc>
        <w:tc>
          <w:tcPr>
            <w:tcW w:w="1043" w:type="dxa"/>
          </w:tcPr>
          <w:p w:rsidR="00A8108A" w:rsidRDefault="00000000">
            <w:r>
              <w:rPr>
                <w:rFonts w:ascii="Calibri" w:eastAsia="Times New Roman" w:hAnsi="Calibri" w:cs="Times New Roman"/>
                <w:noProof/>
                <w:bdr w:val="nil"/>
              </w:rPr>
              <w:drawing>
                <wp:inline distT="0" distB="0" distL="0" distR="0">
                  <wp:extent cx="652145" cy="520328"/>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652145" cy="52032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BRAYER Yves (1907- 1990 )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Pointe du Vert-galant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Reproduction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30 ; larg. :  37</w:t>
            </w:r>
          </w:p>
          <w:p w:rsidR="00C47B4D" w:rsidRDefault="00C47B4D">
            <w:pPr>
              <w:rPr>
                <w:rFonts w:ascii="Calibri" w:eastAsia="Times New Roman" w:hAnsi="Calibri" w:cs="Times New Roman"/>
                <w:noProof/>
                <w:bdr w:val="nil"/>
              </w:rPr>
            </w:pP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106</w:t>
            </w:r>
          </w:p>
        </w:tc>
        <w:tc>
          <w:tcPr>
            <w:tcW w:w="1043" w:type="dxa"/>
          </w:tcPr>
          <w:p w:rsidR="00A8108A" w:rsidRDefault="00000000">
            <w:r>
              <w:rPr>
                <w:rFonts w:ascii="Calibri" w:eastAsia="Times New Roman" w:hAnsi="Calibri" w:cs="Times New Roman"/>
                <w:noProof/>
                <w:bdr w:val="nil"/>
              </w:rPr>
              <w:drawing>
                <wp:inline distT="0" distB="0" distL="0" distR="0">
                  <wp:extent cx="652145" cy="529721"/>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652145" cy="52972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BRUNET-HOUARD Pierre Auguste (1822-1922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Baigneuse et ours</w:t>
            </w:r>
          </w:p>
          <w:p w:rsidR="00C47B4D" w:rsidRDefault="00C47B4D">
            <w:pPr>
              <w:rPr>
                <w:rFonts w:ascii="Calibri" w:eastAsia="Times New Roman" w:hAnsi="Calibri" w:cs="Times New Roman"/>
                <w:noProof/>
                <w:bdr w:val="nil"/>
              </w:rPr>
            </w:pP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 et datée 1908</w:t>
            </w:r>
          </w:p>
          <w:p w:rsidR="00C47B4D" w:rsidRDefault="00C47B4D">
            <w:pPr>
              <w:rPr>
                <w:rFonts w:ascii="Calibri" w:eastAsia="Times New Roman" w:hAnsi="Calibri" w:cs="Times New Roman"/>
                <w:noProof/>
                <w:bdr w:val="nil"/>
              </w:rPr>
            </w:pP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50 ; Larg. :  61 cm</w:t>
            </w:r>
          </w:p>
          <w:p w:rsidR="00C47B4D" w:rsidRDefault="00C47B4D">
            <w:pPr>
              <w:rPr>
                <w:rFonts w:ascii="Calibri" w:eastAsia="Times New Roman" w:hAnsi="Calibri" w:cs="Times New Roman"/>
                <w:noProof/>
                <w:bdr w:val="nil"/>
              </w:rPr>
            </w:pP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107</w:t>
            </w:r>
          </w:p>
        </w:tc>
        <w:tc>
          <w:tcPr>
            <w:tcW w:w="1043" w:type="dxa"/>
          </w:tcPr>
          <w:p w:rsidR="002B7C6A" w:rsidRDefault="002B7C6A" w:rsidP="002B7C6A">
            <w:r>
              <w:rPr>
                <w:rFonts w:ascii="Calibri" w:eastAsia="Times New Roman" w:hAnsi="Calibri" w:cs="Times New Roman"/>
                <w:noProof/>
                <w:bdr w:val="nil"/>
              </w:rPr>
              <w:drawing>
                <wp:inline distT="0" distB="0" distL="0" distR="0" wp14:anchorId="54599FF3" wp14:editId="0D5A0E03">
                  <wp:extent cx="652145" cy="533573"/>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652145" cy="533573"/>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LERAILLE Éric (1950)</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L'ombre de Mineli, 1974</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toile, signée, titrée, datée et annotée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13ème tableau au verso</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50 ; Larg. :  61 cm</w:t>
            </w:r>
          </w:p>
        </w:tc>
        <w:tc>
          <w:tcPr>
            <w:tcW w:w="1134" w:type="dxa"/>
          </w:tcPr>
          <w:p w:rsidR="002B7C6A" w:rsidRDefault="002B7C6A" w:rsidP="002B7C6A">
            <w:r w:rsidRPr="006046D9">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108</w:t>
            </w:r>
          </w:p>
        </w:tc>
        <w:tc>
          <w:tcPr>
            <w:tcW w:w="1043" w:type="dxa"/>
          </w:tcPr>
          <w:p w:rsidR="002B7C6A" w:rsidRDefault="002B7C6A" w:rsidP="002B7C6A">
            <w:r>
              <w:rPr>
                <w:rFonts w:ascii="Calibri" w:eastAsia="Times New Roman" w:hAnsi="Calibri" w:cs="Times New Roman"/>
                <w:noProof/>
                <w:bdr w:val="nil"/>
              </w:rPr>
              <w:drawing>
                <wp:inline distT="0" distB="0" distL="0" distR="0" wp14:anchorId="52D84FAC" wp14:editId="4F75575E">
                  <wp:extent cx="652145" cy="457475"/>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652145" cy="457475"/>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DE GUINGAND Pierre (1885- 1964 )</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moine dans le cloître, Sahara 1935</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carton, situé et daté Sahara 35</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32 ; larg. : 45 cm</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6046D9">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109</w:t>
            </w:r>
          </w:p>
        </w:tc>
        <w:tc>
          <w:tcPr>
            <w:tcW w:w="1043" w:type="dxa"/>
          </w:tcPr>
          <w:p w:rsidR="00A8108A" w:rsidRDefault="00000000">
            <w:r>
              <w:rPr>
                <w:rFonts w:ascii="Calibri" w:eastAsia="Times New Roman" w:hAnsi="Calibri" w:cs="Times New Roman"/>
                <w:noProof/>
                <w:bdr w:val="nil"/>
              </w:rPr>
              <w:drawing>
                <wp:inline distT="0" distB="0" distL="0" distR="0">
                  <wp:extent cx="652145" cy="878638"/>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652145" cy="87863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Pêle mêle de lettres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54 ; Larg. : 43 cm (à vue)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110</w:t>
            </w:r>
          </w:p>
        </w:tc>
        <w:tc>
          <w:tcPr>
            <w:tcW w:w="1043" w:type="dxa"/>
          </w:tcPr>
          <w:p w:rsidR="002B7C6A" w:rsidRDefault="002B7C6A" w:rsidP="002B7C6A">
            <w:r>
              <w:rPr>
                <w:rFonts w:ascii="Calibri" w:eastAsia="Times New Roman" w:hAnsi="Calibri" w:cs="Times New Roman"/>
                <w:noProof/>
                <w:bdr w:val="nil"/>
              </w:rPr>
              <w:drawing>
                <wp:inline distT="0" distB="0" distL="0" distR="0" wp14:anchorId="6EC6443F" wp14:editId="47350937">
                  <wp:extent cx="652145" cy="693994"/>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652145" cy="693994"/>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ECOLE INDONESIENNE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Marchands de tissu</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Aquarelle signée en bas à droite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27 ; Larg. : 23.5 cm (à vue)</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27267A">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111</w:t>
            </w:r>
          </w:p>
        </w:tc>
        <w:tc>
          <w:tcPr>
            <w:tcW w:w="1043" w:type="dxa"/>
          </w:tcPr>
          <w:p w:rsidR="002B7C6A" w:rsidRDefault="002B7C6A" w:rsidP="002B7C6A">
            <w:r>
              <w:rPr>
                <w:rFonts w:ascii="Calibri" w:eastAsia="Times New Roman" w:hAnsi="Calibri" w:cs="Times New Roman"/>
                <w:noProof/>
                <w:bdr w:val="nil"/>
              </w:rPr>
              <w:drawing>
                <wp:inline distT="0" distB="0" distL="0" distR="0" wp14:anchorId="58AF6536" wp14:editId="5BCAA77A">
                  <wp:extent cx="652145" cy="819735"/>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652145" cy="819735"/>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DE PAUW Jef(1888-1930)</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Nature morte au bouquet de fleurs</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Huile sur toile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50 ; Larg. : 40 cm</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27267A">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112</w:t>
            </w:r>
          </w:p>
        </w:tc>
        <w:tc>
          <w:tcPr>
            <w:tcW w:w="1043" w:type="dxa"/>
          </w:tcPr>
          <w:p w:rsidR="00A8108A" w:rsidRDefault="00000000">
            <w:r>
              <w:rPr>
                <w:rFonts w:ascii="Calibri" w:eastAsia="Times New Roman" w:hAnsi="Calibri" w:cs="Times New Roman"/>
                <w:noProof/>
                <w:bdr w:val="nil"/>
              </w:rPr>
              <w:drawing>
                <wp:inline distT="0" distB="0" distL="0" distR="0">
                  <wp:extent cx="652145" cy="1040657"/>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652145" cy="104065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 d'automne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Gouache sur carton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44 ; Larg.  : 28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113</w:t>
            </w:r>
          </w:p>
        </w:tc>
        <w:tc>
          <w:tcPr>
            <w:tcW w:w="1043" w:type="dxa"/>
          </w:tcPr>
          <w:p w:rsidR="00A8108A" w:rsidRDefault="00000000">
            <w:r>
              <w:rPr>
                <w:rFonts w:ascii="Calibri" w:eastAsia="Times New Roman" w:hAnsi="Calibri" w:cs="Times New Roman"/>
                <w:noProof/>
                <w:bdr w:val="nil"/>
              </w:rPr>
              <w:drawing>
                <wp:inline distT="0" distB="0" distL="0" distR="0">
                  <wp:extent cx="652145" cy="463610"/>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652145" cy="46361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LEVEQUE Yves (né en 1937)</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Sans titre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lastRenderedPageBreak/>
              <w:t>Crayon fusain et rehauts de craie blanche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74 ; Larg. : 104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114</w:t>
            </w:r>
          </w:p>
        </w:tc>
        <w:tc>
          <w:tcPr>
            <w:tcW w:w="1043" w:type="dxa"/>
          </w:tcPr>
          <w:p w:rsidR="00A8108A" w:rsidRDefault="00000000">
            <w:r>
              <w:rPr>
                <w:rFonts w:ascii="Calibri" w:eastAsia="Times New Roman" w:hAnsi="Calibri" w:cs="Times New Roman"/>
                <w:noProof/>
                <w:bdr w:val="nil"/>
              </w:rPr>
              <w:drawing>
                <wp:inline distT="0" distB="0" distL="0" distR="0">
                  <wp:extent cx="652145" cy="487556"/>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652145" cy="48755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ATIPO</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au centre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31.5 ; larg. :  24.5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(frottée)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EKIAVIN</w:t>
            </w:r>
          </w:p>
          <w:p w:rsidR="00C47B4D" w:rsidRDefault="00C47B4D">
            <w:pPr>
              <w:rPr>
                <w:rFonts w:ascii="Calibri" w:eastAsia="Times New Roman" w:hAnsi="Calibri" w:cs="Times New Roman"/>
                <w:noProof/>
                <w:bdr w:val="nil"/>
              </w:rPr>
            </w:pP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 sous verre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32 ; larg. :  25 cm</w:t>
            </w:r>
          </w:p>
          <w:p w:rsidR="00C47B4D" w:rsidRDefault="00C47B4D">
            <w:pPr>
              <w:rPr>
                <w:rFonts w:ascii="Calibri" w:eastAsia="Times New Roman" w:hAnsi="Calibri" w:cs="Times New Roman"/>
                <w:noProof/>
                <w:bdr w:val="nil"/>
              </w:rPr>
            </w:pPr>
          </w:p>
        </w:tc>
        <w:tc>
          <w:tcPr>
            <w:tcW w:w="1134" w:type="dxa"/>
          </w:tcPr>
          <w:p w:rsidR="00A8108A" w:rsidRDefault="00000000"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115</w:t>
            </w:r>
          </w:p>
        </w:tc>
        <w:tc>
          <w:tcPr>
            <w:tcW w:w="1043" w:type="dxa"/>
          </w:tcPr>
          <w:p w:rsidR="00A8108A" w:rsidRDefault="00000000">
            <w:r>
              <w:rPr>
                <w:rFonts w:ascii="Calibri" w:eastAsia="Times New Roman" w:hAnsi="Calibri" w:cs="Times New Roman"/>
                <w:noProof/>
                <w:bdr w:val="nil"/>
              </w:rPr>
              <w:drawing>
                <wp:inline distT="0" distB="0" distL="0" distR="0">
                  <wp:extent cx="652145" cy="499696"/>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652145" cy="49969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NIGOLL</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 sous verre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32.5 x 25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ITSHERIE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 sous verre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31.5 x 25.5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DOUMGALI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31.5 x 25 cm</w:t>
            </w:r>
          </w:p>
          <w:p w:rsidR="00C47B4D" w:rsidRDefault="00C47B4D">
            <w:pPr>
              <w:rPr>
                <w:rFonts w:ascii="Calibri" w:eastAsia="Times New Roman" w:hAnsi="Calibri" w:cs="Times New Roman"/>
                <w:noProof/>
                <w:bdr w:val="nil"/>
              </w:rPr>
            </w:pPr>
          </w:p>
          <w:p w:rsidR="00C47B4D" w:rsidRDefault="00C47B4D">
            <w:pPr>
              <w:rPr>
                <w:rFonts w:ascii="Calibri" w:eastAsia="Times New Roman" w:hAnsi="Calibri" w:cs="Times New Roman"/>
                <w:noProof/>
                <w:bdr w:val="nil"/>
              </w:rPr>
            </w:pPr>
          </w:p>
        </w:tc>
        <w:tc>
          <w:tcPr>
            <w:tcW w:w="1134" w:type="dxa"/>
          </w:tcPr>
          <w:p w:rsidR="00A8108A" w:rsidRDefault="00000000"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116</w:t>
            </w:r>
          </w:p>
        </w:tc>
        <w:tc>
          <w:tcPr>
            <w:tcW w:w="1043" w:type="dxa"/>
          </w:tcPr>
          <w:p w:rsidR="00A8108A" w:rsidRDefault="00000000">
            <w:r>
              <w:rPr>
                <w:rFonts w:ascii="Calibri" w:eastAsia="Times New Roman" w:hAnsi="Calibri" w:cs="Times New Roman"/>
                <w:noProof/>
                <w:bdr w:val="nil"/>
              </w:rPr>
              <w:drawing>
                <wp:inline distT="0" distB="0" distL="0" distR="0">
                  <wp:extent cx="652145" cy="492337"/>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652145" cy="49233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DE POTO POTO</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ATIPO</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32 ; Larg. :  24.5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(frottée)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ITSHERIE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31.5 ; Larg. :  25.5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OTHANI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basau centre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31.5 ; Larg. :  25.5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(légères usures en bordures)</w:t>
            </w:r>
          </w:p>
        </w:tc>
        <w:tc>
          <w:tcPr>
            <w:tcW w:w="1134" w:type="dxa"/>
          </w:tcPr>
          <w:p w:rsidR="00A8108A" w:rsidRDefault="00000000"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117</w:t>
            </w:r>
          </w:p>
        </w:tc>
        <w:tc>
          <w:tcPr>
            <w:tcW w:w="1043" w:type="dxa"/>
          </w:tcPr>
          <w:p w:rsidR="00A8108A" w:rsidRDefault="00000000">
            <w:r>
              <w:rPr>
                <w:rFonts w:ascii="Calibri" w:eastAsia="Times New Roman" w:hAnsi="Calibri" w:cs="Times New Roman"/>
                <w:noProof/>
                <w:bdr w:val="nil"/>
              </w:rPr>
              <w:drawing>
                <wp:inline distT="0" distB="0" distL="0" distR="0">
                  <wp:extent cx="652145" cy="469544"/>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652145" cy="46954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BELLINI Emmanuelle (1904-1989)</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L'orchestre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74 ; Larg. : 100 cm</w:t>
            </w:r>
          </w:p>
          <w:p w:rsidR="00C47B4D" w:rsidRDefault="00C47B4D">
            <w:pPr>
              <w:rPr>
                <w:rFonts w:ascii="Calibri" w:eastAsia="Times New Roman" w:hAnsi="Calibri" w:cs="Times New Roman"/>
                <w:noProof/>
                <w:bdr w:val="nil"/>
              </w:rPr>
            </w:pPr>
          </w:p>
          <w:p w:rsidR="00C47B4D" w:rsidRDefault="00000000">
            <w:pPr>
              <w:rPr>
                <w:rFonts w:ascii="Calibri" w:eastAsia="Times New Roman" w:hAnsi="Calibri" w:cs="Times New Roman"/>
                <w:noProof/>
                <w:bdr w:val="nil"/>
              </w:rPr>
            </w:pPr>
            <w:r>
              <w:rPr>
                <w:rFonts w:ascii="Calibri" w:eastAsia="Times New Roman" w:hAnsi="Calibri" w:cs="Times New Roman"/>
                <w:bdr w:val="nil"/>
              </w:rPr>
              <w:t>Provenance : Succession Casanova, ancien propriétaire du restaurant le Fouquet's</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118</w:t>
            </w:r>
          </w:p>
        </w:tc>
        <w:tc>
          <w:tcPr>
            <w:tcW w:w="1043" w:type="dxa"/>
          </w:tcPr>
          <w:p w:rsidR="00A8108A" w:rsidRDefault="00000000">
            <w:r>
              <w:rPr>
                <w:rFonts w:ascii="Calibri" w:eastAsia="Times New Roman" w:hAnsi="Calibri" w:cs="Times New Roman"/>
                <w:noProof/>
                <w:bdr w:val="nil"/>
              </w:rPr>
              <w:drawing>
                <wp:inline distT="0" distB="0" distL="0" distR="0">
                  <wp:extent cx="652145" cy="876016"/>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652145" cy="87601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MANTRA Pierre (1935)</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Orange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130 ; Larg.: 97 cm</w:t>
            </w:r>
          </w:p>
          <w:p w:rsidR="00C47B4D" w:rsidRDefault="00C47B4D">
            <w:pPr>
              <w:rPr>
                <w:rFonts w:ascii="Calibri" w:eastAsia="Times New Roman" w:hAnsi="Calibri" w:cs="Times New Roman"/>
                <w:noProof/>
                <w:bdr w:val="nil"/>
              </w:rPr>
            </w:pP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119</w:t>
            </w:r>
          </w:p>
        </w:tc>
        <w:tc>
          <w:tcPr>
            <w:tcW w:w="1043" w:type="dxa"/>
          </w:tcPr>
          <w:p w:rsidR="00A8108A" w:rsidRDefault="00000000">
            <w:r>
              <w:rPr>
                <w:rFonts w:ascii="Calibri" w:eastAsia="Times New Roman" w:hAnsi="Calibri" w:cs="Times New Roman"/>
                <w:noProof/>
                <w:bdr w:val="nil"/>
              </w:rPr>
              <w:drawing>
                <wp:inline distT="0" distB="0" distL="0" distR="0">
                  <wp:extent cx="652145" cy="529721"/>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652145" cy="52972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TORRETON Pierre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Sans titre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230, larg. : 195 cm</w:t>
            </w:r>
          </w:p>
          <w:p w:rsidR="00C47B4D" w:rsidRDefault="00C47B4D">
            <w:pPr>
              <w:rPr>
                <w:rFonts w:ascii="Calibri" w:eastAsia="Times New Roman" w:hAnsi="Calibri" w:cs="Times New Roman"/>
                <w:noProof/>
                <w:bdr w:val="nil"/>
              </w:rPr>
            </w:pPr>
          </w:p>
        </w:tc>
        <w:tc>
          <w:tcPr>
            <w:tcW w:w="1134" w:type="dxa"/>
          </w:tcPr>
          <w:p w:rsidR="00A8108A" w:rsidRDefault="00000000"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120</w:t>
            </w:r>
          </w:p>
        </w:tc>
        <w:tc>
          <w:tcPr>
            <w:tcW w:w="1043" w:type="dxa"/>
          </w:tcPr>
          <w:p w:rsidR="00A8108A" w:rsidRDefault="00000000">
            <w:r>
              <w:rPr>
                <w:rFonts w:ascii="Calibri" w:eastAsia="Times New Roman" w:hAnsi="Calibri" w:cs="Times New Roman"/>
                <w:noProof/>
                <w:bdr w:val="nil"/>
              </w:rPr>
              <w:drawing>
                <wp:inline distT="0" distB="0" distL="0" distR="0">
                  <wp:extent cx="652145" cy="466781"/>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9"/>
                          <a:stretch>
                            <a:fillRect/>
                          </a:stretch>
                        </pic:blipFill>
                        <pic:spPr>
                          <a:xfrm>
                            <a:off x="0" y="0"/>
                            <a:ext cx="652145" cy="46678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LAGRANGE Jacques (1917-1995)</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Composition colorée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Lithograhie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Signée en bas à droite, datée 68,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Justifiée 5/75</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Dédicacée "pour le Père ami Charles Lagrange 68"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54 ; Larg. : 75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(rousseurs)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121</w:t>
            </w:r>
          </w:p>
        </w:tc>
        <w:tc>
          <w:tcPr>
            <w:tcW w:w="1043" w:type="dxa"/>
          </w:tcPr>
          <w:p w:rsidR="00A8108A" w:rsidRDefault="00000000">
            <w:r>
              <w:rPr>
                <w:rFonts w:ascii="Calibri" w:eastAsia="Times New Roman" w:hAnsi="Calibri" w:cs="Times New Roman"/>
                <w:noProof/>
                <w:bdr w:val="nil"/>
              </w:rPr>
              <w:drawing>
                <wp:inline distT="0" distB="0" distL="0" distR="0">
                  <wp:extent cx="652145" cy="494345"/>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30"/>
                          <a:stretch>
                            <a:fillRect/>
                          </a:stretch>
                        </pic:blipFill>
                        <pic:spPr>
                          <a:xfrm>
                            <a:off x="0" y="0"/>
                            <a:ext cx="652145" cy="49434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Maisons derrière les arbres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27 ; Larg. : 35 cm</w:t>
            </w:r>
          </w:p>
        </w:tc>
        <w:tc>
          <w:tcPr>
            <w:tcW w:w="1134" w:type="dxa"/>
          </w:tcPr>
          <w:p w:rsidR="00A8108A" w:rsidRDefault="00000000"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122</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1"/>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SERRA Antoine (1908-1995)</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Paysage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Crayon, signé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15,5 ; Larg. : 22 cm (à vue)</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123</w:t>
            </w:r>
          </w:p>
        </w:tc>
        <w:tc>
          <w:tcPr>
            <w:tcW w:w="1043" w:type="dxa"/>
          </w:tcPr>
          <w:p w:rsidR="00A8108A" w:rsidRDefault="00000000">
            <w:r>
              <w:rPr>
                <w:rFonts w:ascii="Calibri" w:eastAsia="Times New Roman" w:hAnsi="Calibri" w:cs="Times New Roman"/>
                <w:noProof/>
                <w:bdr w:val="nil"/>
              </w:rPr>
              <w:drawing>
                <wp:inline distT="0" distB="0" distL="0" distR="0">
                  <wp:extent cx="652145" cy="858086"/>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2"/>
                          <a:stretch>
                            <a:fillRect/>
                          </a:stretch>
                        </pic:blipFill>
                        <pic:spPr>
                          <a:xfrm>
                            <a:off x="0" y="0"/>
                            <a:ext cx="652145" cy="85808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SPORTS ÉQUESTRES.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MENDJISKY (Serge)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"Les Courses". Paris, 1970 ; in folio, étui portefeuille en toile rouge et écrue. Ex. num. (il porte le n° 237/500). recueil de 10 planches (cinq en noir, cinq en couleurs).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rousseurs, emboitage accidenté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124</w:t>
            </w:r>
          </w:p>
        </w:tc>
        <w:tc>
          <w:tcPr>
            <w:tcW w:w="1043" w:type="dxa"/>
          </w:tcPr>
          <w:p w:rsidR="00A8108A" w:rsidRDefault="00000000">
            <w:r>
              <w:rPr>
                <w:rFonts w:ascii="Calibri" w:eastAsia="Times New Roman" w:hAnsi="Calibri" w:cs="Times New Roman"/>
                <w:noProof/>
                <w:bdr w:val="nil"/>
              </w:rPr>
              <w:drawing>
                <wp:inline distT="0" distB="0" distL="0" distR="0">
                  <wp:extent cx="352697" cy="1003227"/>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3"/>
                          <a:stretch>
                            <a:fillRect/>
                          </a:stretch>
                        </pic:blipFill>
                        <pic:spPr>
                          <a:xfrm>
                            <a:off x="0" y="0"/>
                            <a:ext cx="352697" cy="10032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MICH (LIEBEAUX Jean-Marie-Michel, dit) (1881-1923)</w:t>
            </w:r>
          </w:p>
          <w:p w:rsidR="00C47B4D" w:rsidRDefault="00000000">
            <w:pPr>
              <w:rPr>
                <w:rFonts w:ascii="Calibri" w:eastAsia="Times New Roman" w:hAnsi="Calibri" w:cs="Times New Roman"/>
                <w:noProof/>
                <w:bdr w:val="nil"/>
              </w:rPr>
            </w:pPr>
            <w:r>
              <w:rPr>
                <w:rFonts w:ascii="Calibri" w:eastAsia="Times New Roman" w:hAnsi="Calibri" w:cs="Times New Roman"/>
                <w:bdr w:val="nil"/>
              </w:rPr>
              <w:t>"Georges CARPENTIER dans les bras de son manager François DESCAMPS"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Aquarelle et gouache, signée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169 cm ; Larg. : 55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 et traces d'humidité)</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126</w:t>
            </w:r>
          </w:p>
        </w:tc>
        <w:tc>
          <w:tcPr>
            <w:tcW w:w="1043" w:type="dxa"/>
          </w:tcPr>
          <w:p w:rsidR="00A8108A" w:rsidRDefault="00000000">
            <w:r>
              <w:rPr>
                <w:rFonts w:ascii="Calibri" w:eastAsia="Times New Roman" w:hAnsi="Calibri" w:cs="Times New Roman"/>
                <w:noProof/>
                <w:bdr w:val="nil"/>
              </w:rPr>
              <w:drawing>
                <wp:inline distT="0" distB="0" distL="0" distR="0">
                  <wp:extent cx="652145" cy="802640"/>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4"/>
                          <a:stretch>
                            <a:fillRect/>
                          </a:stretch>
                        </pic:blipFill>
                        <pic:spPr>
                          <a:xfrm>
                            <a:off x="0" y="0"/>
                            <a:ext cx="652145" cy="8026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BOXE.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DUPAS G.</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"Le Combat de Boxe"</w:t>
            </w:r>
          </w:p>
          <w:p w:rsidR="00C47B4D" w:rsidRDefault="00000000">
            <w:pPr>
              <w:rPr>
                <w:rFonts w:ascii="Calibri" w:eastAsia="Times New Roman" w:hAnsi="Calibri" w:cs="Times New Roman"/>
                <w:noProof/>
                <w:bdr w:val="nil"/>
              </w:rPr>
            </w:pPr>
            <w:r>
              <w:rPr>
                <w:rFonts w:ascii="Calibri" w:eastAsia="Times New Roman" w:hAnsi="Calibri" w:cs="Times New Roman"/>
                <w:bdr w:val="nil"/>
              </w:rPr>
              <w:lastRenderedPageBreak/>
              <w:t>Huile sur toile, signée et datée "Ring 48. g dupas" en bas à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63 cm ; Larg. : 52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(Manque dans le quart inférieur droit)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Cadre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JOINT : un napperon représentant une photo de Marcel Cerdan sur un gant de boxe. Haut. : 24 cm ; Larg. : 24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(Vitre cassée)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127</w:t>
            </w:r>
          </w:p>
        </w:tc>
        <w:tc>
          <w:tcPr>
            <w:tcW w:w="1043"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5"/>
                          <a:stretch>
                            <a:fillRect/>
                          </a:stretch>
                        </pic:blipFill>
                        <pic:spPr>
                          <a:xfrm>
                            <a:off x="0" y="0"/>
                            <a:ext cx="652145" cy="869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RUGBY.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AMBROGIANI Pierre (1907-1985) "Rugbymen" Dessin au feutre, signé en bas à gauche. Haut. : 64 cm ; Larg. : 59 cm à vue (Mouillures, mauvais état)</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128</w:t>
            </w:r>
          </w:p>
        </w:tc>
        <w:tc>
          <w:tcPr>
            <w:tcW w:w="1043" w:type="dxa"/>
          </w:tcPr>
          <w:p w:rsidR="00A8108A" w:rsidRDefault="00000000">
            <w:r>
              <w:rPr>
                <w:rFonts w:ascii="Calibri" w:eastAsia="Times New Roman" w:hAnsi="Calibri" w:cs="Times New Roman"/>
                <w:noProof/>
                <w:bdr w:val="nil"/>
              </w:rPr>
              <w:drawing>
                <wp:inline distT="0" distB="0" distL="0" distR="0">
                  <wp:extent cx="652145" cy="492930"/>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6"/>
                          <a:stretch>
                            <a:fillRect/>
                          </a:stretch>
                        </pic:blipFill>
                        <pic:spPr>
                          <a:xfrm>
                            <a:off x="0" y="0"/>
                            <a:ext cx="652145" cy="49293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TAUROMACHIE.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LEMIRRE Louis-Henri (1929-2000)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"Le Picador"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Dessin en feuille au lavis d'encre, signé en bas à droite.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50 cm ; Larg. : 65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129</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7"/>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CYCLISME.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HUDSYN Joseph (1876-1960), école belge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"La traversée Luchon-Pau"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Huile sur toile représentant les coureurs lors de la 16e étape du Tour de France 1936, remportée par Sylvère Maes. Haut. : 90 cm ; Larg. : 75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130</w:t>
            </w:r>
          </w:p>
        </w:tc>
        <w:tc>
          <w:tcPr>
            <w:tcW w:w="1043" w:type="dxa"/>
          </w:tcPr>
          <w:p w:rsidR="00A8108A" w:rsidRDefault="00000000">
            <w:r>
              <w:rPr>
                <w:rFonts w:ascii="Calibri" w:eastAsia="Times New Roman" w:hAnsi="Calibri" w:cs="Times New Roman"/>
                <w:noProof/>
                <w:bdr w:val="nil"/>
              </w:rPr>
              <w:drawing>
                <wp:inline distT="0" distB="0" distL="0" distR="0">
                  <wp:extent cx="652145" cy="806223"/>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8"/>
                          <a:stretch>
                            <a:fillRect/>
                          </a:stretch>
                        </pic:blipFill>
                        <pic:spPr>
                          <a:xfrm>
                            <a:off x="0" y="0"/>
                            <a:ext cx="652145" cy="8062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CYCLISME.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HUDSYN Joseph (1876-1960), école belge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"Le Col du Puymorens", 1936</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droite, représentant le champion belge Sylvère Maes dans l'ascension du Col du Puymorens lors de la seizième étape du Tour de France 1936, Luchon-Pau, qu'il remportera avant de s'adjuger la victoire finale.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90 cm ; Larg. : 75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131</w:t>
            </w:r>
          </w:p>
        </w:tc>
        <w:tc>
          <w:tcPr>
            <w:tcW w:w="1043" w:type="dxa"/>
          </w:tcPr>
          <w:p w:rsidR="00A8108A" w:rsidRDefault="00000000">
            <w:r>
              <w:rPr>
                <w:rFonts w:ascii="Calibri" w:eastAsia="Times New Roman" w:hAnsi="Calibri" w:cs="Times New Roman"/>
                <w:noProof/>
                <w:bdr w:val="nil"/>
              </w:rPr>
              <w:drawing>
                <wp:inline distT="0" distB="0" distL="0" distR="0">
                  <wp:extent cx="652145" cy="853097"/>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9"/>
                          <a:stretch>
                            <a:fillRect/>
                          </a:stretch>
                        </pic:blipFill>
                        <pic:spPr>
                          <a:xfrm>
                            <a:off x="0" y="0"/>
                            <a:ext cx="652145" cy="85309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TENNIS.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ARROYO Eduardo (née en 1937)</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Affiche Roland Garros 81.</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Bjorn Borg, signée et dédicacée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74 ; Larg. : 37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132</w:t>
            </w:r>
          </w:p>
        </w:tc>
        <w:tc>
          <w:tcPr>
            <w:tcW w:w="1043" w:type="dxa"/>
          </w:tcPr>
          <w:p w:rsidR="00A8108A" w:rsidRDefault="00000000">
            <w:r>
              <w:rPr>
                <w:rFonts w:ascii="Calibri" w:eastAsia="Times New Roman" w:hAnsi="Calibri" w:cs="Times New Roman"/>
                <w:noProof/>
                <w:bdr w:val="nil"/>
              </w:rPr>
              <w:drawing>
                <wp:inline distT="0" distB="0" distL="0" distR="0">
                  <wp:extent cx="652145" cy="889289"/>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40"/>
                          <a:stretch>
                            <a:fillRect/>
                          </a:stretch>
                        </pic:blipFill>
                        <pic:spPr>
                          <a:xfrm>
                            <a:off x="0" y="0"/>
                            <a:ext cx="652145" cy="88928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FOOTBALL.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"Jifran / Liqueur sport"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Affiche lithographiée. G. Arcé Bordeaux.</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77 cm ; Larg. : 56,5 cm à vue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133</w:t>
            </w:r>
          </w:p>
        </w:tc>
        <w:tc>
          <w:tcPr>
            <w:tcW w:w="1043" w:type="dxa"/>
          </w:tcPr>
          <w:p w:rsidR="00A8108A" w:rsidRDefault="00000000">
            <w:r>
              <w:rPr>
                <w:rFonts w:ascii="Calibri" w:eastAsia="Times New Roman" w:hAnsi="Calibri" w:cs="Times New Roman"/>
                <w:noProof/>
                <w:bdr w:val="nil"/>
              </w:rPr>
              <w:drawing>
                <wp:inline distT="0" distB="0" distL="0" distR="0">
                  <wp:extent cx="652145" cy="526868"/>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1"/>
                          <a:stretch>
                            <a:fillRect/>
                          </a:stretch>
                        </pic:blipFill>
                        <pic:spPr>
                          <a:xfrm>
                            <a:off x="0" y="0"/>
                            <a:ext cx="652145" cy="5268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SPORTS ÉQUESTRES.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DUBAUT Pierre-Olivier (1886-1968)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"Joueurs de polo"</w:t>
            </w:r>
          </w:p>
          <w:p w:rsidR="00C47B4D" w:rsidRDefault="00000000">
            <w:pPr>
              <w:rPr>
                <w:rFonts w:ascii="Calibri" w:eastAsia="Times New Roman" w:hAnsi="Calibri" w:cs="Times New Roman"/>
                <w:noProof/>
                <w:bdr w:val="nil"/>
              </w:rPr>
            </w:pPr>
            <w:r>
              <w:rPr>
                <w:rFonts w:ascii="Calibri" w:eastAsia="Times New Roman" w:hAnsi="Calibri" w:cs="Times New Roman"/>
                <w:bdr w:val="nil"/>
              </w:rPr>
              <w:lastRenderedPageBreak/>
              <w:t>Dessin à la plume, signé en bas à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23 cm ; Larg. : 28,5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134</w:t>
            </w:r>
          </w:p>
        </w:tc>
        <w:tc>
          <w:tcPr>
            <w:tcW w:w="1043" w:type="dxa"/>
          </w:tcPr>
          <w:p w:rsidR="00A8108A" w:rsidRDefault="00000000">
            <w:r>
              <w:rPr>
                <w:rFonts w:ascii="Calibri" w:eastAsia="Times New Roman" w:hAnsi="Calibri" w:cs="Times New Roman"/>
                <w:noProof/>
                <w:bdr w:val="nil"/>
              </w:rPr>
              <w:drawing>
                <wp:inline distT="0" distB="0" distL="0" distR="0">
                  <wp:extent cx="652145" cy="505104"/>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2"/>
                          <a:stretch>
                            <a:fillRect/>
                          </a:stretch>
                        </pic:blipFill>
                        <pic:spPr>
                          <a:xfrm>
                            <a:off x="0" y="0"/>
                            <a:ext cx="652145" cy="50510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FOOTBALL.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XIM Raoul</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"Les Chevaliers de la Balle Ronde en caricature. Le R.C.P."</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Album de 10 caricatures couleurs représentant les principaux joueurs du Racing Club de Paris, nom porté par la section football du Racing Club de France, juste avant les années 40.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L'album de 10 planches, contresigné et numéroté au crayon, a été tiré à 50 exemplaires. Il caricature joueurs, entraineur et président. Il a été édité à Paris en 1939 et les planches sont réunies sous une chemise crème, titrée et illustrée en couleurs.</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136</w:t>
            </w:r>
          </w:p>
        </w:tc>
        <w:tc>
          <w:tcPr>
            <w:tcW w:w="1043" w:type="dxa"/>
          </w:tcPr>
          <w:p w:rsidR="00A8108A" w:rsidRDefault="00000000">
            <w:r>
              <w:rPr>
                <w:rFonts w:ascii="Calibri" w:eastAsia="Times New Roman" w:hAnsi="Calibri" w:cs="Times New Roman"/>
                <w:noProof/>
                <w:bdr w:val="nil"/>
              </w:rPr>
              <w:drawing>
                <wp:inline distT="0" distB="0" distL="0" distR="0">
                  <wp:extent cx="652145" cy="427155"/>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3"/>
                          <a:stretch>
                            <a:fillRect/>
                          </a:stretch>
                        </pic:blipFill>
                        <pic:spPr>
                          <a:xfrm>
                            <a:off x="0" y="0"/>
                            <a:ext cx="652145" cy="42715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TENNIS.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Raquette de tennis vintage en bois de la marque SPALDING, dotée d'une protection en fer en forme de croix pour conserver le filet, modèle élite, médium flex, single shaft.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Long. : 68,5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137</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4"/>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SPORTS D'HIVER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Ensemble commémoratif du grand champion de ski, Guy de HUERTAS.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Cette réunion comporte des photographies, des courriers, divers souvenirs de ses nombreuses victoires et participations aux Jeux Olympiques, des dossards, des médailles, des épinglettes et badges, des plaques et objets commémoratifs et de nombreuses coupes.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138</w:t>
            </w:r>
          </w:p>
        </w:tc>
        <w:tc>
          <w:tcPr>
            <w:tcW w:w="1043" w:type="dxa"/>
          </w:tcPr>
          <w:p w:rsidR="00A8108A" w:rsidRDefault="00000000">
            <w:r>
              <w:rPr>
                <w:rFonts w:ascii="Calibri" w:eastAsia="Times New Roman" w:hAnsi="Calibri" w:cs="Times New Roman"/>
                <w:noProof/>
                <w:bdr w:val="nil"/>
              </w:rPr>
              <w:drawing>
                <wp:inline distT="0" distB="0" distL="0" distR="0">
                  <wp:extent cx="652145" cy="981489"/>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5"/>
                          <a:stretch>
                            <a:fillRect/>
                          </a:stretch>
                        </pic:blipFill>
                        <pic:spPr>
                          <a:xfrm>
                            <a:off x="0" y="0"/>
                            <a:ext cx="652145" cy="98148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BOXE.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"Boxeur"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Porcelaine allemande, formant bouteille.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ON JOINT :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Pot à eau en faïence polychrome, à décor d'un combat de boxe. Haut. : 18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138,1</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6"/>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ATHLÉTISME.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DAXHELET Paul (1905-1993)</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"Lanceur de javelot"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Lithographie, signée en bas à droite.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27,5 cm ; Larg. : 21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(Petites déchirures et tâches)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139</w:t>
            </w:r>
          </w:p>
        </w:tc>
        <w:tc>
          <w:tcPr>
            <w:tcW w:w="1043" w:type="dxa"/>
          </w:tcPr>
          <w:p w:rsidR="00A8108A" w:rsidRDefault="00000000">
            <w:r>
              <w:rPr>
                <w:rFonts w:ascii="Calibri" w:eastAsia="Times New Roman" w:hAnsi="Calibri" w:cs="Times New Roman"/>
                <w:noProof/>
                <w:bdr w:val="nil"/>
              </w:rPr>
              <w:drawing>
                <wp:inline distT="0" distB="0" distL="0" distR="0">
                  <wp:extent cx="652145" cy="1243497"/>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7"/>
                          <a:stretch>
                            <a:fillRect/>
                          </a:stretch>
                        </pic:blipFill>
                        <pic:spPr>
                          <a:xfrm>
                            <a:off x="0" y="0"/>
                            <a:ext cx="652145" cy="124349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ATHLÉTISME.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"Lanceur de poids"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Sculpture en régule.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31 cm ; Larg. : 20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140</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8"/>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TENNIS.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Briquet de table symbolisant Bjorn Borg en métal chromé.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Haut. : 14 cm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(Manque la raquette)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141</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9"/>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DE BALLE, BILLARD.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 de VIAENE. (1865-1941). école belge.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"Massé".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Plaque en bronze doré et patiné, signée.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JOINT : "La Partie de Billard". Gravure sur soie. Haut. : 28 cm ; Larg. : 18 cm. Encadrée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142</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50"/>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DE BALLE.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Boîte de huit boules cloutées et son cochonnet, sport pratiqué dans le nord de la France.</w:t>
            </w:r>
          </w:p>
          <w:p w:rsidR="00C47B4D" w:rsidRDefault="00C47B4D">
            <w:pPr>
              <w:rPr>
                <w:rFonts w:ascii="Calibri" w:eastAsia="Times New Roman" w:hAnsi="Calibri" w:cs="Times New Roman"/>
                <w:noProof/>
                <w:bdr w:val="nil"/>
              </w:rPr>
            </w:pP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143</w:t>
            </w:r>
          </w:p>
        </w:tc>
        <w:tc>
          <w:tcPr>
            <w:tcW w:w="1043" w:type="dxa"/>
          </w:tcPr>
          <w:p w:rsidR="00A8108A" w:rsidRDefault="00000000">
            <w:r>
              <w:rPr>
                <w:rFonts w:ascii="Calibri" w:eastAsia="Times New Roman" w:hAnsi="Calibri" w:cs="Times New Roman"/>
                <w:noProof/>
                <w:bdr w:val="nil"/>
              </w:rPr>
              <w:drawing>
                <wp:inline distT="0" distB="0" distL="0" distR="0">
                  <wp:extent cx="652145" cy="750551"/>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1"/>
                          <a:stretch>
                            <a:fillRect/>
                          </a:stretch>
                        </pic:blipFill>
                        <pic:spPr>
                          <a:xfrm>
                            <a:off x="0" y="0"/>
                            <a:ext cx="652145" cy="75055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FOOTBALL.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Panneau horloge en bois peint marqué "Football Championship England 1892".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82 cm ; Larg. : 69,5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144</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2"/>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DE BALLE, CRICKET.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Panneau en bois peint en relief marqué "Surrey County. Cricket Club"</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61 cm ; Larg. : 90 cm</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145</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3"/>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OLYMPIQUES.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Insbruck 1976</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Programme officiel.</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146</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4"/>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OLYMPIQUES.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Barcelone 1992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Diplôme officiel des participants.</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147</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5"/>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OLYMPIQUES.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Barcelone 1992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Programme officiel .</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148</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6"/>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OLYMPIQUES.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Barcelone 1992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Programme de la Cérémonie de clôture.</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149</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7"/>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OLYMPIQUES.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Barcelone 1992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Veste de juge arbitre officiel pour homme de la marque El Cortès Inglès.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150</w:t>
            </w:r>
          </w:p>
        </w:tc>
        <w:tc>
          <w:tcPr>
            <w:tcW w:w="1043" w:type="dxa"/>
          </w:tcPr>
          <w:p w:rsidR="00A8108A" w:rsidRDefault="00000000">
            <w:r>
              <w:rPr>
                <w:rFonts w:ascii="Calibri" w:eastAsia="Times New Roman" w:hAnsi="Calibri" w:cs="Times New Roman"/>
                <w:noProof/>
                <w:bdr w:val="nil"/>
              </w:rPr>
              <w:drawing>
                <wp:inline distT="0" distB="0" distL="0" distR="0">
                  <wp:extent cx="652145" cy="340746"/>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8"/>
                          <a:stretch>
                            <a:fillRect/>
                          </a:stretch>
                        </pic:blipFill>
                        <pic:spPr>
                          <a:xfrm>
                            <a:off x="0" y="0"/>
                            <a:ext cx="652145" cy="34074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SPORTS ÉQUESTRES.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lastRenderedPageBreak/>
              <w:t>Couverture officielle du cheval "Morgat", champion du Monde en 1990, monté par Hubert Baudry.</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134" w:type="dxa"/>
          </w:tcPr>
          <w:p w:rsidR="00A8108A" w:rsidRDefault="00000000" w:rsidP="0058379E">
            <w:pPr>
              <w:jc w:val="right"/>
            </w:pPr>
            <w:r>
              <w:rPr>
                <w:rFonts w:ascii="Calibri" w:eastAsia="Times New Roman" w:hAnsi="Calibri" w:cs="Times New Roman"/>
                <w:bdr w:val="nil"/>
              </w:rPr>
              <w:lastRenderedPageBreak/>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151</w:t>
            </w:r>
          </w:p>
        </w:tc>
        <w:tc>
          <w:tcPr>
            <w:tcW w:w="1043" w:type="dxa"/>
          </w:tcPr>
          <w:p w:rsidR="00A8108A" w:rsidRDefault="00000000">
            <w:r>
              <w:rPr>
                <w:rFonts w:ascii="Calibri" w:eastAsia="Times New Roman" w:hAnsi="Calibri" w:cs="Times New Roman"/>
                <w:noProof/>
                <w:bdr w:val="nil"/>
              </w:rPr>
              <w:drawing>
                <wp:inline distT="0" distB="0" distL="0" distR="0">
                  <wp:extent cx="652145" cy="583430"/>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9"/>
                          <a:stretch>
                            <a:fillRect/>
                          </a:stretch>
                        </pic:blipFill>
                        <pic:spPr>
                          <a:xfrm>
                            <a:off x="0" y="0"/>
                            <a:ext cx="652145" cy="58343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OLYMPIQUES.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Barcelone 1992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Veste de juge officiel de la Fédération Française d'Equitation de la marque Ox'Bridge.</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152</w:t>
            </w:r>
          </w:p>
        </w:tc>
        <w:tc>
          <w:tcPr>
            <w:tcW w:w="1043" w:type="dxa"/>
          </w:tcPr>
          <w:p w:rsidR="00A8108A" w:rsidRDefault="00000000">
            <w:r>
              <w:rPr>
                <w:rFonts w:ascii="Calibri" w:eastAsia="Times New Roman" w:hAnsi="Calibri" w:cs="Times New Roman"/>
                <w:noProof/>
                <w:bdr w:val="nil"/>
              </w:rPr>
              <w:drawing>
                <wp:inline distT="0" distB="0" distL="0" distR="0">
                  <wp:extent cx="652145" cy="597689"/>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60"/>
                          <a:stretch>
                            <a:fillRect/>
                          </a:stretch>
                        </pic:blipFill>
                        <pic:spPr>
                          <a:xfrm>
                            <a:off x="0" y="0"/>
                            <a:ext cx="652145" cy="59768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OLYMPIQUES.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Barcelone 1992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Costume (veste et pantalon) de juge arbitre pour homme de la marque El Cortès Inglès.</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153</w:t>
            </w:r>
          </w:p>
        </w:tc>
        <w:tc>
          <w:tcPr>
            <w:tcW w:w="1043" w:type="dxa"/>
          </w:tcPr>
          <w:p w:rsidR="00A8108A" w:rsidRDefault="00000000">
            <w:r>
              <w:rPr>
                <w:rFonts w:ascii="Calibri" w:eastAsia="Times New Roman" w:hAnsi="Calibri" w:cs="Times New Roman"/>
                <w:noProof/>
                <w:bdr w:val="nil"/>
              </w:rPr>
              <w:drawing>
                <wp:inline distT="0" distB="0" distL="0" distR="0">
                  <wp:extent cx="652145" cy="746731"/>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1"/>
                          <a:stretch>
                            <a:fillRect/>
                          </a:stretch>
                        </pic:blipFill>
                        <pic:spPr>
                          <a:xfrm>
                            <a:off x="0" y="0"/>
                            <a:ext cx="652145" cy="74673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SPORTS ÉQUESTRES.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Veste de cavalier allemand pour les Jeux mondiaux de Caen en 2014.</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(Accidents, usures et manque un bouton)</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154</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2"/>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JEUX OLYMPIQUES.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Barcelone 1992</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Médaille des participants et pin's de l'équipe de France d'Equitation.</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155</w:t>
            </w:r>
          </w:p>
        </w:tc>
        <w:tc>
          <w:tcPr>
            <w:tcW w:w="1043" w:type="dxa"/>
          </w:tcPr>
          <w:p w:rsidR="00A8108A" w:rsidRDefault="00000000">
            <w:r>
              <w:rPr>
                <w:rFonts w:ascii="Calibri" w:eastAsia="Times New Roman" w:hAnsi="Calibri" w:cs="Times New Roman"/>
                <w:noProof/>
                <w:bdr w:val="nil"/>
              </w:rPr>
              <w:drawing>
                <wp:inline distT="0" distB="0" distL="0" distR="0">
                  <wp:extent cx="652145" cy="618377"/>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3"/>
                          <a:stretch>
                            <a:fillRect/>
                          </a:stretch>
                        </pic:blipFill>
                        <pic:spPr>
                          <a:xfrm>
                            <a:off x="0" y="0"/>
                            <a:ext cx="652145" cy="61837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CHINE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Paire de vases, modernes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20 ; Larg. : 7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156</w:t>
            </w:r>
          </w:p>
        </w:tc>
        <w:tc>
          <w:tcPr>
            <w:tcW w:w="1043" w:type="dxa"/>
          </w:tcPr>
          <w:p w:rsidR="00A8108A" w:rsidRDefault="00000000">
            <w:r>
              <w:rPr>
                <w:rFonts w:ascii="Calibri" w:eastAsia="Times New Roman" w:hAnsi="Calibri" w:cs="Times New Roman"/>
                <w:noProof/>
                <w:bdr w:val="nil"/>
              </w:rPr>
              <w:drawing>
                <wp:inline distT="0" distB="0" distL="0" distR="0">
                  <wp:extent cx="652145" cy="522263"/>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4"/>
                          <a:stretch>
                            <a:fillRect/>
                          </a:stretch>
                        </pic:blipFill>
                        <pic:spPr>
                          <a:xfrm>
                            <a:off x="0" y="0"/>
                            <a:ext cx="652145" cy="5222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CHINE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Grande paire de vases chinois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35 cm ; Larg. :. : 20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marque apocryphe Kangxi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(egrenure, petits manques)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700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157</w:t>
            </w:r>
          </w:p>
        </w:tc>
        <w:tc>
          <w:tcPr>
            <w:tcW w:w="1043" w:type="dxa"/>
          </w:tcPr>
          <w:p w:rsidR="002B7C6A" w:rsidRDefault="002B7C6A" w:rsidP="002B7C6A">
            <w:r>
              <w:rPr>
                <w:rFonts w:ascii="Calibri" w:eastAsia="Times New Roman" w:hAnsi="Calibri" w:cs="Times New Roman"/>
                <w:noProof/>
                <w:bdr w:val="nil"/>
              </w:rPr>
              <w:drawing>
                <wp:inline distT="0" distB="0" distL="0" distR="0" wp14:anchorId="22A57FD5" wp14:editId="4225DAA8">
                  <wp:extent cx="652145" cy="897246"/>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5"/>
                          <a:stretch>
                            <a:fillRect/>
                          </a:stretch>
                        </pic:blipFill>
                        <pic:spPr>
                          <a:xfrm>
                            <a:off x="0" y="0"/>
                            <a:ext cx="652145" cy="897246"/>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CHINE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Ensemble de trois disques bi en jade dans le style archaïque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Diam. : 9,5 cm</w:t>
            </w:r>
          </w:p>
        </w:tc>
        <w:tc>
          <w:tcPr>
            <w:tcW w:w="1134" w:type="dxa"/>
          </w:tcPr>
          <w:p w:rsidR="002B7C6A" w:rsidRDefault="002B7C6A" w:rsidP="002B7C6A">
            <w:r w:rsidRPr="001A0F29">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158</w:t>
            </w:r>
          </w:p>
        </w:tc>
        <w:tc>
          <w:tcPr>
            <w:tcW w:w="1043" w:type="dxa"/>
          </w:tcPr>
          <w:p w:rsidR="002B7C6A" w:rsidRDefault="002B7C6A" w:rsidP="002B7C6A">
            <w:r>
              <w:rPr>
                <w:rFonts w:ascii="Calibri" w:eastAsia="Times New Roman" w:hAnsi="Calibri" w:cs="Times New Roman"/>
                <w:noProof/>
                <w:bdr w:val="nil"/>
              </w:rPr>
              <w:drawing>
                <wp:inline distT="0" distB="0" distL="0" distR="0" wp14:anchorId="4142356C" wp14:editId="24085AA2">
                  <wp:extent cx="652145" cy="350569"/>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6"/>
                          <a:stretch>
                            <a:fillRect/>
                          </a:stretch>
                        </pic:blipFill>
                        <pic:spPr>
                          <a:xfrm>
                            <a:off x="0" y="0"/>
                            <a:ext cx="652145" cy="350569"/>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 xml:space="preserve">Ensemble de trois pots à gingembres en porcelaine sang de boeuf. Avec couvercles. </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1A0F29">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159</w:t>
            </w:r>
          </w:p>
        </w:tc>
        <w:tc>
          <w:tcPr>
            <w:tcW w:w="1043" w:type="dxa"/>
          </w:tcPr>
          <w:p w:rsidR="002B7C6A" w:rsidRDefault="002B7C6A" w:rsidP="002B7C6A">
            <w:r>
              <w:rPr>
                <w:rFonts w:ascii="Calibri" w:eastAsia="Times New Roman" w:hAnsi="Calibri" w:cs="Times New Roman"/>
                <w:noProof/>
                <w:bdr w:val="nil"/>
              </w:rPr>
              <w:drawing>
                <wp:inline distT="0" distB="0" distL="0" distR="0" wp14:anchorId="6F89CFFE" wp14:editId="14FD26A2">
                  <wp:extent cx="652145" cy="422135"/>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7"/>
                          <a:stretch>
                            <a:fillRect/>
                          </a:stretch>
                        </pic:blipFill>
                        <pic:spPr>
                          <a:xfrm>
                            <a:off x="0" y="0"/>
                            <a:ext cx="652145" cy="422135"/>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Ensemble de deux pots en céramique sang de boeuf. Avec couvercles.</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34 cm</w:t>
            </w:r>
          </w:p>
        </w:tc>
        <w:tc>
          <w:tcPr>
            <w:tcW w:w="1134" w:type="dxa"/>
          </w:tcPr>
          <w:p w:rsidR="002B7C6A" w:rsidRDefault="002B7C6A" w:rsidP="002B7C6A">
            <w:r w:rsidRPr="001A0F29">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160</w:t>
            </w:r>
          </w:p>
        </w:tc>
        <w:tc>
          <w:tcPr>
            <w:tcW w:w="1043" w:type="dxa"/>
          </w:tcPr>
          <w:p w:rsidR="00A8108A" w:rsidRDefault="00000000">
            <w:r>
              <w:rPr>
                <w:rFonts w:ascii="Calibri" w:eastAsia="Times New Roman" w:hAnsi="Calibri" w:cs="Times New Roman"/>
                <w:noProof/>
                <w:bdr w:val="nil"/>
              </w:rPr>
              <w:drawing>
                <wp:inline distT="0" distB="0" distL="0" distR="0">
                  <wp:extent cx="652145" cy="763054"/>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8"/>
                          <a:stretch>
                            <a:fillRect/>
                          </a:stretch>
                        </pic:blipFill>
                        <pic:spPr>
                          <a:xfrm>
                            <a:off x="0" y="0"/>
                            <a:ext cx="652145" cy="76305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CHINE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Brule parfum en porcelaine à décor polychrome, le couvercle orné d'un chine de fo</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14 cm</w:t>
            </w:r>
          </w:p>
        </w:tc>
        <w:tc>
          <w:tcPr>
            <w:tcW w:w="1134" w:type="dxa"/>
          </w:tcPr>
          <w:p w:rsidR="00A8108A" w:rsidRDefault="00000000"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161</w:t>
            </w:r>
          </w:p>
        </w:tc>
        <w:tc>
          <w:tcPr>
            <w:tcW w:w="10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9"/>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STASUMA JAPON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Paire de vases en porcelaine à décor de guerriers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27cm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162</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70"/>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VIETNAM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Brule parfum en bronze doré à décor de dragons et de grue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XXème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46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163</w:t>
            </w:r>
          </w:p>
        </w:tc>
        <w:tc>
          <w:tcPr>
            <w:tcW w:w="1043" w:type="dxa"/>
          </w:tcPr>
          <w:p w:rsidR="00A8108A" w:rsidRDefault="00000000">
            <w:r>
              <w:rPr>
                <w:rFonts w:ascii="Calibri" w:eastAsia="Times New Roman" w:hAnsi="Calibri" w:cs="Times New Roman"/>
                <w:noProof/>
                <w:bdr w:val="nil"/>
              </w:rPr>
              <w:drawing>
                <wp:inline distT="0" distB="0" distL="0" distR="0">
                  <wp:extent cx="652145" cy="647826"/>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1"/>
                          <a:stretch>
                            <a:fillRect/>
                          </a:stretch>
                        </pic:blipFill>
                        <pic:spPr>
                          <a:xfrm>
                            <a:off x="0" y="0"/>
                            <a:ext cx="652145" cy="64782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Petit cabinet en laque sur un fond nashiji, à décor de poissons et végétaux, ouvrant à 2 vantaux découvrant des tiroirs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Japon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11 ; Larg. : 10 ; Prof. : 6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(accidents à un vantail)</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164</w:t>
            </w:r>
          </w:p>
        </w:tc>
        <w:tc>
          <w:tcPr>
            <w:tcW w:w="1043" w:type="dxa"/>
          </w:tcPr>
          <w:p w:rsidR="00A8108A" w:rsidRDefault="00000000">
            <w:r>
              <w:rPr>
                <w:rFonts w:ascii="Calibri" w:eastAsia="Times New Roman" w:hAnsi="Calibri" w:cs="Times New Roman"/>
                <w:noProof/>
                <w:bdr w:val="nil"/>
              </w:rPr>
              <w:drawing>
                <wp:inline distT="0" distB="0" distL="0" distR="0">
                  <wp:extent cx="652145" cy="465462"/>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2"/>
                          <a:stretch>
                            <a:fillRect/>
                          </a:stretch>
                        </pic:blipFill>
                        <pic:spPr>
                          <a:xfrm>
                            <a:off x="0" y="0"/>
                            <a:ext cx="652145" cy="46546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CHINE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Le galop</w:t>
            </w:r>
          </w:p>
          <w:p w:rsidR="00C47B4D" w:rsidRDefault="00000000">
            <w:pPr>
              <w:rPr>
                <w:rFonts w:ascii="Calibri" w:eastAsia="Times New Roman" w:hAnsi="Calibri" w:cs="Times New Roman"/>
                <w:noProof/>
                <w:bdr w:val="nil"/>
              </w:rPr>
            </w:pPr>
            <w:r>
              <w:rPr>
                <w:rFonts w:ascii="Calibri" w:eastAsia="Times New Roman" w:hAnsi="Calibri" w:cs="Times New Roman"/>
                <w:bdr w:val="nil"/>
              </w:rPr>
              <w:t>Gouache sur papier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28 ; Larg. : 39 cm</w:t>
            </w:r>
          </w:p>
          <w:p w:rsidR="00C47B4D" w:rsidRDefault="00C47B4D">
            <w:pPr>
              <w:rPr>
                <w:rFonts w:ascii="Calibri" w:eastAsia="Times New Roman" w:hAnsi="Calibri" w:cs="Times New Roman"/>
                <w:noProof/>
                <w:bdr w:val="nil"/>
              </w:rPr>
            </w:pP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165</w:t>
            </w:r>
          </w:p>
        </w:tc>
        <w:tc>
          <w:tcPr>
            <w:tcW w:w="1043" w:type="dxa"/>
          </w:tcPr>
          <w:p w:rsidR="00A8108A" w:rsidRDefault="00000000">
            <w:r>
              <w:rPr>
                <w:rFonts w:ascii="Calibri" w:eastAsia="Times New Roman" w:hAnsi="Calibri" w:cs="Times New Roman"/>
                <w:noProof/>
                <w:bdr w:val="nil"/>
              </w:rPr>
              <w:drawing>
                <wp:inline distT="0" distB="0" distL="0" distR="0">
                  <wp:extent cx="652145" cy="1159942"/>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3"/>
                          <a:stretch>
                            <a:fillRect/>
                          </a:stretch>
                        </pic:blipFill>
                        <pic:spPr>
                          <a:xfrm>
                            <a:off x="0" y="0"/>
                            <a:ext cx="652145" cy="115994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Oiseau en cristal de roche,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166</w:t>
            </w:r>
          </w:p>
        </w:tc>
        <w:tc>
          <w:tcPr>
            <w:tcW w:w="1043" w:type="dxa"/>
          </w:tcPr>
          <w:p w:rsidR="00A8108A" w:rsidRDefault="00000000">
            <w:r>
              <w:rPr>
                <w:rFonts w:ascii="Calibri" w:eastAsia="Times New Roman" w:hAnsi="Calibri" w:cs="Times New Roman"/>
                <w:noProof/>
                <w:bdr w:val="nil"/>
              </w:rPr>
              <w:drawing>
                <wp:inline distT="0" distB="0" distL="0" distR="0">
                  <wp:extent cx="652145" cy="905757"/>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4"/>
                          <a:stretch>
                            <a:fillRect/>
                          </a:stretch>
                        </pic:blipFill>
                        <pic:spPr>
                          <a:xfrm>
                            <a:off x="0" y="0"/>
                            <a:ext cx="652145" cy="90575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La Ka'aba. Gouache et aquarelle sur papier cartonné.  au centre de l'enceinte, la Ka'aba entourée et animée de fidèles relevant la Kiswa faisant apparaître la pierre sacrée et les 99 noms de dieu. Au pied de l'esplanade figurent des pèlerins arrivant avec leurs montures.  Plusieurs registres encadrent des écrits du saint coran en nasta' liq.  Moyen Orient, XIX ou XXème siècle.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40 x 29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BE</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167</w:t>
            </w:r>
          </w:p>
        </w:tc>
        <w:tc>
          <w:tcPr>
            <w:tcW w:w="1043" w:type="dxa"/>
          </w:tcPr>
          <w:p w:rsidR="00A8108A" w:rsidRDefault="00000000">
            <w:r>
              <w:rPr>
                <w:rFonts w:ascii="Calibri" w:eastAsia="Times New Roman" w:hAnsi="Calibri" w:cs="Times New Roman"/>
                <w:noProof/>
                <w:bdr w:val="nil"/>
              </w:rPr>
              <w:drawing>
                <wp:inline distT="0" distB="0" distL="0" distR="0">
                  <wp:extent cx="652145" cy="1029703"/>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5"/>
                          <a:stretch>
                            <a:fillRect/>
                          </a:stretch>
                        </pic:blipFill>
                        <pic:spPr>
                          <a:xfrm>
                            <a:off x="0" y="0"/>
                            <a:ext cx="652145" cy="102970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Miniature persane à décor de cavaliers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Travail moderne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168</w:t>
            </w:r>
          </w:p>
        </w:tc>
        <w:tc>
          <w:tcPr>
            <w:tcW w:w="1043" w:type="dxa"/>
          </w:tcPr>
          <w:p w:rsidR="00A8108A" w:rsidRDefault="00000000">
            <w:r>
              <w:rPr>
                <w:rFonts w:ascii="Calibri" w:eastAsia="Times New Roman" w:hAnsi="Calibri" w:cs="Times New Roman"/>
                <w:noProof/>
                <w:bdr w:val="nil"/>
              </w:rPr>
              <w:drawing>
                <wp:inline distT="0" distB="0" distL="0" distR="0">
                  <wp:extent cx="652145" cy="317073"/>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6"/>
                          <a:stretch>
                            <a:fillRect/>
                          </a:stretch>
                        </pic:blipFill>
                        <pic:spPr>
                          <a:xfrm>
                            <a:off x="0" y="0"/>
                            <a:ext cx="652145" cy="31707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Coupe ronde style Moghol à panse côtelée reposant sur un talon en jade vert, à décor alterné de fleurs stylisées en incrustation de cabochons et de cristaux sertis dans des filets en métal dorés.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Inde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Diam. 22 cm H. 10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169</w:t>
            </w:r>
          </w:p>
        </w:tc>
        <w:tc>
          <w:tcPr>
            <w:tcW w:w="1043" w:type="dxa"/>
          </w:tcPr>
          <w:p w:rsidR="00A8108A" w:rsidRDefault="00000000">
            <w:r>
              <w:rPr>
                <w:rFonts w:ascii="Calibri" w:eastAsia="Times New Roman" w:hAnsi="Calibri" w:cs="Times New Roman"/>
                <w:noProof/>
                <w:bdr w:val="nil"/>
              </w:rPr>
              <w:drawing>
                <wp:inline distT="0" distB="0" distL="0" distR="0">
                  <wp:extent cx="652145" cy="417373"/>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7"/>
                          <a:stretch>
                            <a:fillRect/>
                          </a:stretch>
                        </pic:blipFill>
                        <pic:spPr>
                          <a:xfrm>
                            <a:off x="0" y="0"/>
                            <a:ext cx="652145" cy="41737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Large coupe en cristal de roche laiteux à talon, la panse ornée d'un décor floral tapissant en incrustation de cabochons cerclés et sertis dans des filets en métal doré.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Inde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Diam 23 cm H. 7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170</w:t>
            </w:r>
          </w:p>
        </w:tc>
        <w:tc>
          <w:tcPr>
            <w:tcW w:w="1043" w:type="dxa"/>
          </w:tcPr>
          <w:p w:rsidR="00A8108A" w:rsidRDefault="00000000">
            <w:r>
              <w:rPr>
                <w:rFonts w:ascii="Calibri" w:eastAsia="Times New Roman" w:hAnsi="Calibri" w:cs="Times New Roman"/>
                <w:noProof/>
                <w:bdr w:val="nil"/>
              </w:rPr>
              <w:drawing>
                <wp:inline distT="0" distB="0" distL="0" distR="0">
                  <wp:extent cx="652145" cy="159776"/>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8"/>
                          <a:stretch>
                            <a:fillRect/>
                          </a:stretch>
                        </pic:blipFill>
                        <pic:spPr>
                          <a:xfrm>
                            <a:off x="0" y="0"/>
                            <a:ext cx="652145" cy="15977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Poignard indien Khanjar à monture asymétrique en crosse, pommeau en jade noire sculpté à décor floral incrusté de pierres et cabochons de verre de couleurs rouge et de quartz sertis dans des filets de métal doré. Forte lame à effet de damas, le talon est décoré de deux médaillons fleuronnés gravés à l'or.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(Oxydations). Inde.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Larg. : 43 cm                                                                                                </w:t>
            </w:r>
          </w:p>
          <w:p w:rsidR="00C47B4D" w:rsidRDefault="00C47B4D">
            <w:pPr>
              <w:rPr>
                <w:rFonts w:ascii="Calibri" w:eastAsia="Times New Roman" w:hAnsi="Calibri" w:cs="Times New Roman"/>
                <w:noProof/>
                <w:bdr w:val="nil"/>
              </w:rPr>
            </w:pP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171</w:t>
            </w:r>
          </w:p>
        </w:tc>
        <w:tc>
          <w:tcPr>
            <w:tcW w:w="1043" w:type="dxa"/>
          </w:tcPr>
          <w:p w:rsidR="00A8108A" w:rsidRDefault="00000000">
            <w:r>
              <w:rPr>
                <w:rFonts w:ascii="Calibri" w:eastAsia="Times New Roman" w:hAnsi="Calibri" w:cs="Times New Roman"/>
                <w:noProof/>
                <w:bdr w:val="nil"/>
              </w:rPr>
              <w:drawing>
                <wp:inline distT="0" distB="0" distL="0" distR="0">
                  <wp:extent cx="652145" cy="340746"/>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9"/>
                          <a:stretch>
                            <a:fillRect/>
                          </a:stretch>
                        </pic:blipFill>
                        <pic:spPr>
                          <a:xfrm>
                            <a:off x="0" y="0"/>
                            <a:ext cx="652145" cy="34074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Cuillère de style Moghol en jade céladon à deux tons, finement sculptée et gravée à décor de végétaux se terminant par une prise en forme de tête d'oiseau les yeux en incrustation de deux rubis cerclés d'or.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Travail ancien. Inde.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Long. : 14,5 cm                                                                                           </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172</w:t>
            </w:r>
          </w:p>
        </w:tc>
        <w:tc>
          <w:tcPr>
            <w:tcW w:w="1043" w:type="dxa"/>
          </w:tcPr>
          <w:p w:rsidR="00A8108A" w:rsidRDefault="00000000">
            <w:r>
              <w:rPr>
                <w:rFonts w:ascii="Calibri" w:eastAsia="Times New Roman" w:hAnsi="Calibri" w:cs="Times New Roman"/>
                <w:noProof/>
                <w:bdr w:val="nil"/>
              </w:rPr>
              <w:drawing>
                <wp:inline distT="0" distB="0" distL="0" distR="0">
                  <wp:extent cx="652145" cy="143472"/>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80"/>
                          <a:stretch>
                            <a:fillRect/>
                          </a:stretch>
                        </pic:blipFill>
                        <pic:spPr>
                          <a:xfrm>
                            <a:off x="0" y="0"/>
                            <a:ext cx="652145" cy="14347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Grande dague indienne de style Moghol. Khanjar sculpté en jade céladon sculpté en forme de tête de bouquetin au yeux incrusté de deux rubis, lame  légèrement courbée en acier gris à damas au talon décoré d'un médaillon gravé en argent figurant des rinceaux, encadré par un filet incrusté d'or et inscrite  dans un cartouche à la gloire du prophète .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Deccan région du Berar Inde.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Larg. : 45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173</w:t>
            </w:r>
          </w:p>
        </w:tc>
        <w:tc>
          <w:tcPr>
            <w:tcW w:w="10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1"/>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Iran, Katjar, potiche en céramique à décor bleu et blanc, montée en lampe. Accidents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29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174</w:t>
            </w:r>
          </w:p>
        </w:tc>
        <w:tc>
          <w:tcPr>
            <w:tcW w:w="1043" w:type="dxa"/>
          </w:tcPr>
          <w:p w:rsidR="00A8108A" w:rsidRDefault="00000000">
            <w:r>
              <w:rPr>
                <w:rFonts w:ascii="Calibri" w:eastAsia="Times New Roman" w:hAnsi="Calibri" w:cs="Times New Roman"/>
                <w:noProof/>
                <w:bdr w:val="nil"/>
              </w:rPr>
              <w:drawing>
                <wp:inline distT="0" distB="0" distL="0" distR="0">
                  <wp:extent cx="652145" cy="1159942"/>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2"/>
                          <a:stretch>
                            <a:fillRect/>
                          </a:stretch>
                        </pic:blipFill>
                        <pic:spPr>
                          <a:xfrm>
                            <a:off x="0" y="0"/>
                            <a:ext cx="652145" cy="115994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Figure gardien de reliquaire de type Kota en bois, cuivre et laiton.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Avec socle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176</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3"/>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couverts en argent dépareillés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Poids 200 gr</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177</w:t>
            </w:r>
          </w:p>
        </w:tc>
        <w:tc>
          <w:tcPr>
            <w:tcW w:w="1043" w:type="dxa"/>
          </w:tcPr>
          <w:p w:rsidR="00A8108A" w:rsidRDefault="00000000">
            <w:r>
              <w:rPr>
                <w:rFonts w:ascii="Calibri" w:eastAsia="Times New Roman" w:hAnsi="Calibri" w:cs="Times New Roman"/>
                <w:noProof/>
                <w:bdr w:val="nil"/>
              </w:rPr>
              <w:drawing>
                <wp:inline distT="0" distB="0" distL="0" distR="0">
                  <wp:extent cx="652145" cy="489833"/>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4"/>
                          <a:stretch>
                            <a:fillRect/>
                          </a:stretch>
                        </pic:blipFill>
                        <pic:spPr>
                          <a:xfrm>
                            <a:off x="0" y="0"/>
                            <a:ext cx="652145" cy="48983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Six grands couverts en argent à décor de médaillon, monogrammés FS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Poids 950 gr</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178</w:t>
            </w:r>
          </w:p>
        </w:tc>
        <w:tc>
          <w:tcPr>
            <w:tcW w:w="1043" w:type="dxa"/>
          </w:tcPr>
          <w:p w:rsidR="00A8108A" w:rsidRDefault="00000000">
            <w:r>
              <w:rPr>
                <w:rFonts w:ascii="Calibri" w:eastAsia="Times New Roman" w:hAnsi="Calibri" w:cs="Times New Roman"/>
                <w:noProof/>
                <w:bdr w:val="nil"/>
              </w:rPr>
              <w:drawing>
                <wp:inline distT="0" distB="0" distL="0" distR="0">
                  <wp:extent cx="652145" cy="656658"/>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5"/>
                          <a:stretch>
                            <a:fillRect/>
                          </a:stretch>
                        </pic:blipFill>
                        <pic:spPr>
                          <a:xfrm>
                            <a:off x="0" y="0"/>
                            <a:ext cx="652145" cy="65665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ERNST TREUSCH</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Coupe sur piédouche en argent à décor de rinceaux et d'oves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poids : 700 gr</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179</w:t>
            </w:r>
          </w:p>
        </w:tc>
        <w:tc>
          <w:tcPr>
            <w:tcW w:w="1043" w:type="dxa"/>
          </w:tcPr>
          <w:p w:rsidR="00A8108A" w:rsidRDefault="00000000">
            <w:r>
              <w:rPr>
                <w:rFonts w:ascii="Calibri" w:eastAsia="Times New Roman" w:hAnsi="Calibri" w:cs="Times New Roman"/>
                <w:noProof/>
                <w:bdr w:val="nil"/>
              </w:rPr>
              <w:drawing>
                <wp:inline distT="0" distB="0" distL="0" distR="0">
                  <wp:extent cx="652145" cy="602598"/>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6"/>
                          <a:stretch>
                            <a:fillRect/>
                          </a:stretch>
                        </pic:blipFill>
                        <pic:spPr>
                          <a:xfrm>
                            <a:off x="0" y="0"/>
                            <a:ext cx="652145" cy="60259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Partie de ménagère en argent à décor de feuillage et frise de perles monogrammée EJ, comprenant :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-12 couverts à poisson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-12 grandes cuillères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-18 fourchettes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-12 couverts à entremets à entremet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-10 cuillères à café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Poids : 4.900 kg</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2300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180</w:t>
            </w:r>
          </w:p>
        </w:tc>
        <w:tc>
          <w:tcPr>
            <w:tcW w:w="10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7"/>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Plat de forme chantournée en métal argenté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181</w:t>
            </w:r>
          </w:p>
        </w:tc>
        <w:tc>
          <w:tcPr>
            <w:tcW w:w="1043" w:type="dxa"/>
          </w:tcPr>
          <w:p w:rsidR="00A8108A" w:rsidRDefault="00000000">
            <w:r>
              <w:rPr>
                <w:rFonts w:ascii="Calibri" w:eastAsia="Times New Roman" w:hAnsi="Calibri" w:cs="Times New Roman"/>
                <w:noProof/>
                <w:bdr w:val="nil"/>
              </w:rPr>
              <w:drawing>
                <wp:inline distT="0" distB="0" distL="0" distR="0">
                  <wp:extent cx="652145" cy="656074"/>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8"/>
                          <a:stretch>
                            <a:fillRect/>
                          </a:stretch>
                        </pic:blipFill>
                        <pic:spPr>
                          <a:xfrm>
                            <a:off x="0" y="0"/>
                            <a:ext cx="652145" cy="65607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Service thé café en métal argenté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182</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9"/>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couverts en argent: grandes cuillères et fourchettes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Poids: 1050 g</w:t>
            </w:r>
          </w:p>
          <w:p w:rsidR="00C47B4D" w:rsidRDefault="00000000">
            <w:pPr>
              <w:rPr>
                <w:rFonts w:ascii="Calibri" w:eastAsia="Times New Roman" w:hAnsi="Calibri" w:cs="Times New Roman"/>
                <w:noProof/>
                <w:bdr w:val="nil"/>
              </w:rPr>
            </w:pPr>
            <w:r>
              <w:rPr>
                <w:rFonts w:ascii="Calibri" w:eastAsia="Times New Roman" w:hAnsi="Calibri" w:cs="Times New Roman"/>
                <w:bdr w:val="nil"/>
              </w:rPr>
              <w:t>(une cuillère accidentée)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183</w:t>
            </w:r>
          </w:p>
        </w:tc>
        <w:tc>
          <w:tcPr>
            <w:tcW w:w="1043" w:type="dxa"/>
          </w:tcPr>
          <w:p w:rsidR="00A8108A" w:rsidRDefault="00000000">
            <w:r>
              <w:rPr>
                <w:rFonts w:ascii="Calibri" w:eastAsia="Times New Roman" w:hAnsi="Calibri" w:cs="Times New Roman"/>
                <w:noProof/>
                <w:bdr w:val="nil"/>
              </w:rPr>
              <w:drawing>
                <wp:inline distT="0" distB="0" distL="0" distR="0">
                  <wp:extent cx="652145" cy="461839"/>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90"/>
                          <a:stretch>
                            <a:fillRect/>
                          </a:stretch>
                        </pic:blipFill>
                        <pic:spPr>
                          <a:xfrm>
                            <a:off x="0" y="0"/>
                            <a:ext cx="652145" cy="46183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six petites cuillères à café en vermeil</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Poinçon Minerve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Poids : 100g</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184</w:t>
            </w:r>
          </w:p>
        </w:tc>
        <w:tc>
          <w:tcPr>
            <w:tcW w:w="1043" w:type="dxa"/>
          </w:tcPr>
          <w:p w:rsidR="00A8108A" w:rsidRDefault="00000000">
            <w:r>
              <w:rPr>
                <w:rFonts w:ascii="Calibri" w:eastAsia="Times New Roman" w:hAnsi="Calibri" w:cs="Times New Roman"/>
                <w:noProof/>
                <w:bdr w:val="nil"/>
              </w:rPr>
              <w:drawing>
                <wp:inline distT="0" distB="0" distL="0" distR="0">
                  <wp:extent cx="652145" cy="400900"/>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1"/>
                          <a:stretch>
                            <a:fillRect/>
                          </a:stretch>
                        </pic:blipFill>
                        <pic:spPr>
                          <a:xfrm>
                            <a:off x="0" y="0"/>
                            <a:ext cx="652145" cy="40090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couteaux en métal argenté le manché fourré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185</w:t>
            </w:r>
          </w:p>
        </w:tc>
        <w:tc>
          <w:tcPr>
            <w:tcW w:w="1043" w:type="dxa"/>
          </w:tcPr>
          <w:p w:rsidR="00A8108A" w:rsidRDefault="00000000">
            <w:r>
              <w:rPr>
                <w:rFonts w:ascii="Calibri" w:eastAsia="Times New Roman" w:hAnsi="Calibri" w:cs="Times New Roman"/>
                <w:noProof/>
                <w:bdr w:val="nil"/>
              </w:rPr>
              <w:drawing>
                <wp:inline distT="0" distB="0" distL="0" distR="0">
                  <wp:extent cx="652145" cy="576504"/>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2"/>
                          <a:stretch>
                            <a:fillRect/>
                          </a:stretch>
                        </pic:blipFill>
                        <pic:spPr>
                          <a:xfrm>
                            <a:off x="0" y="0"/>
                            <a:ext cx="652145" cy="57650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comprenant un porte-montre en bois et bakélite, une paire de jumelles de théâtre en nacre et une sonnette de table en quartz violet (accident)</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186</w:t>
            </w:r>
          </w:p>
        </w:tc>
        <w:tc>
          <w:tcPr>
            <w:tcW w:w="1043" w:type="dxa"/>
          </w:tcPr>
          <w:p w:rsidR="00A8108A" w:rsidRDefault="00000000">
            <w:r>
              <w:rPr>
                <w:rFonts w:ascii="Calibri" w:eastAsia="Times New Roman" w:hAnsi="Calibri" w:cs="Times New Roman"/>
                <w:noProof/>
                <w:bdr w:val="nil"/>
              </w:rPr>
              <w:drawing>
                <wp:inline distT="0" distB="0" distL="0" distR="0">
                  <wp:extent cx="652145" cy="263304"/>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3"/>
                          <a:stretch>
                            <a:fillRect/>
                          </a:stretch>
                        </pic:blipFill>
                        <pic:spPr>
                          <a:xfrm>
                            <a:off x="0" y="0"/>
                            <a:ext cx="652145" cy="26330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Six flacons en porcelaine dans le goût du Japon et de la Chine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y joint six petites boîtes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187</w:t>
            </w:r>
          </w:p>
        </w:tc>
        <w:tc>
          <w:tcPr>
            <w:tcW w:w="1043" w:type="dxa"/>
          </w:tcPr>
          <w:p w:rsidR="00A8108A" w:rsidRDefault="00000000">
            <w:r>
              <w:rPr>
                <w:rFonts w:ascii="Calibri" w:eastAsia="Times New Roman" w:hAnsi="Calibri" w:cs="Times New Roman"/>
                <w:noProof/>
                <w:bdr w:val="nil"/>
              </w:rPr>
              <w:drawing>
                <wp:inline distT="0" distB="0" distL="0" distR="0">
                  <wp:extent cx="652145" cy="410040"/>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4"/>
                          <a:stretch>
                            <a:fillRect/>
                          </a:stretch>
                        </pic:blipFill>
                        <pic:spPr>
                          <a:xfrm>
                            <a:off x="0" y="0"/>
                            <a:ext cx="652145" cy="4100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Deux amulettes modernes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8 x 4 cm et 6 x 3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188</w:t>
            </w:r>
          </w:p>
        </w:tc>
        <w:tc>
          <w:tcPr>
            <w:tcW w:w="1043" w:type="dxa"/>
          </w:tcPr>
          <w:p w:rsidR="00A8108A" w:rsidRDefault="00000000">
            <w:r>
              <w:rPr>
                <w:rFonts w:ascii="Calibri" w:eastAsia="Times New Roman" w:hAnsi="Calibri" w:cs="Times New Roman"/>
                <w:noProof/>
                <w:bdr w:val="nil"/>
              </w:rPr>
              <w:drawing>
                <wp:inline distT="0" distB="0" distL="0" distR="0">
                  <wp:extent cx="652145" cy="650566"/>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5"/>
                          <a:stretch>
                            <a:fillRect/>
                          </a:stretch>
                        </pic:blipFill>
                        <pic:spPr>
                          <a:xfrm>
                            <a:off x="0" y="0"/>
                            <a:ext cx="652145" cy="65056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du XXème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de dame en costume XVIIème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Miniature signée Fort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Dim. : 6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189</w:t>
            </w:r>
          </w:p>
        </w:tc>
        <w:tc>
          <w:tcPr>
            <w:tcW w:w="1043" w:type="dxa"/>
          </w:tcPr>
          <w:p w:rsidR="00A8108A" w:rsidRDefault="00000000">
            <w:r>
              <w:rPr>
                <w:rFonts w:ascii="Calibri" w:eastAsia="Times New Roman" w:hAnsi="Calibri" w:cs="Times New Roman"/>
                <w:noProof/>
                <w:bdr w:val="nil"/>
              </w:rPr>
              <w:drawing>
                <wp:inline distT="0" distB="0" distL="0" distR="0">
                  <wp:extent cx="652145" cy="442728"/>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6"/>
                          <a:stretch>
                            <a:fillRect/>
                          </a:stretch>
                        </pic:blipFill>
                        <pic:spPr>
                          <a:xfrm>
                            <a:off x="0" y="0"/>
                            <a:ext cx="652145" cy="44272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salerons en argent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Poids : 18 gr</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190</w:t>
            </w:r>
          </w:p>
        </w:tc>
        <w:tc>
          <w:tcPr>
            <w:tcW w:w="1043" w:type="dxa"/>
          </w:tcPr>
          <w:p w:rsidR="00A8108A" w:rsidRDefault="00000000">
            <w:r>
              <w:rPr>
                <w:rFonts w:ascii="Calibri" w:eastAsia="Times New Roman" w:hAnsi="Calibri" w:cs="Times New Roman"/>
                <w:noProof/>
                <w:bdr w:val="nil"/>
              </w:rPr>
              <w:drawing>
                <wp:inline distT="0" distB="0" distL="0" distR="0">
                  <wp:extent cx="652145" cy="492003"/>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7"/>
                          <a:stretch>
                            <a:fillRect/>
                          </a:stretch>
                        </pic:blipFill>
                        <pic:spPr>
                          <a:xfrm>
                            <a:off x="0" y="0"/>
                            <a:ext cx="652145" cy="49200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WATERMAN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Stylo bille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Métal et résine cannelés grise dans un écrin de la marque S.T. DUPONT</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191</w:t>
            </w:r>
          </w:p>
        </w:tc>
        <w:tc>
          <w:tcPr>
            <w:tcW w:w="1043" w:type="dxa"/>
          </w:tcPr>
          <w:p w:rsidR="00A8108A" w:rsidRDefault="00000000">
            <w:r>
              <w:rPr>
                <w:rFonts w:ascii="Calibri" w:eastAsia="Times New Roman" w:hAnsi="Calibri" w:cs="Times New Roman"/>
                <w:noProof/>
                <w:bdr w:val="nil"/>
              </w:rPr>
              <w:drawing>
                <wp:inline distT="0" distB="0" distL="0" distR="0">
                  <wp:extent cx="652145" cy="511141"/>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8"/>
                          <a:stretch>
                            <a:fillRect/>
                          </a:stretch>
                        </pic:blipFill>
                        <pic:spPr>
                          <a:xfrm>
                            <a:off x="0" y="0"/>
                            <a:ext cx="652145" cy="51114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Boite circulaire en métal doré à décor d'une scène galante en relief</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Diam. : 16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192</w:t>
            </w:r>
          </w:p>
        </w:tc>
        <w:tc>
          <w:tcPr>
            <w:tcW w:w="1043" w:type="dxa"/>
          </w:tcPr>
          <w:p w:rsidR="00A8108A" w:rsidRDefault="00000000">
            <w:r>
              <w:rPr>
                <w:rFonts w:ascii="Calibri" w:eastAsia="Times New Roman" w:hAnsi="Calibri" w:cs="Times New Roman"/>
                <w:noProof/>
                <w:bdr w:val="nil"/>
              </w:rPr>
              <w:drawing>
                <wp:inline distT="0" distB="0" distL="0" distR="0">
                  <wp:extent cx="652145" cy="180970"/>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9"/>
                          <a:stretch>
                            <a:fillRect/>
                          </a:stretch>
                        </pic:blipFill>
                        <pic:spPr>
                          <a:xfrm>
                            <a:off x="0" y="0"/>
                            <a:ext cx="652145" cy="18097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Une boîte en cuivre et métal à décor de personnages en médaillon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joint une petite boîte niellée à décor de Sainte famille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193</w:t>
            </w:r>
          </w:p>
        </w:tc>
        <w:tc>
          <w:tcPr>
            <w:tcW w:w="1043" w:type="dxa"/>
          </w:tcPr>
          <w:p w:rsidR="00A8108A" w:rsidRDefault="00000000">
            <w:r>
              <w:rPr>
                <w:rFonts w:ascii="Calibri" w:eastAsia="Times New Roman" w:hAnsi="Calibri" w:cs="Times New Roman"/>
                <w:noProof/>
                <w:bdr w:val="nil"/>
              </w:rPr>
              <w:drawing>
                <wp:inline distT="0" distB="0" distL="0" distR="0">
                  <wp:extent cx="652145" cy="101898"/>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200"/>
                          <a:stretch>
                            <a:fillRect/>
                          </a:stretch>
                        </pic:blipFill>
                        <pic:spPr>
                          <a:xfrm>
                            <a:off x="0" y="0"/>
                            <a:ext cx="652145" cy="10189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Epée d'officier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Manche en métal doré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(fourreau accidenté)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194</w:t>
            </w:r>
          </w:p>
        </w:tc>
        <w:tc>
          <w:tcPr>
            <w:tcW w:w="1043" w:type="dxa"/>
          </w:tcPr>
          <w:p w:rsidR="00A8108A" w:rsidRDefault="00000000">
            <w:r>
              <w:rPr>
                <w:rFonts w:ascii="Calibri" w:eastAsia="Times New Roman" w:hAnsi="Calibri" w:cs="Times New Roman"/>
                <w:noProof/>
                <w:bdr w:val="nil"/>
              </w:rPr>
              <w:drawing>
                <wp:inline distT="0" distB="0" distL="0" distR="0">
                  <wp:extent cx="652145" cy="812923"/>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1"/>
                          <a:stretch>
                            <a:fillRect/>
                          </a:stretch>
                        </pic:blipFill>
                        <pic:spPr>
                          <a:xfrm>
                            <a:off x="0" y="0"/>
                            <a:ext cx="652145" cy="8129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Pendule Jaeger Lecoultre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23 ; Larg. : 17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195</w:t>
            </w:r>
          </w:p>
        </w:tc>
        <w:tc>
          <w:tcPr>
            <w:tcW w:w="1043" w:type="dxa"/>
          </w:tcPr>
          <w:p w:rsidR="00A8108A" w:rsidRDefault="00000000">
            <w:r>
              <w:rPr>
                <w:rFonts w:ascii="Calibri" w:eastAsia="Times New Roman" w:hAnsi="Calibri" w:cs="Times New Roman"/>
                <w:noProof/>
                <w:bdr w:val="nil"/>
              </w:rPr>
              <w:drawing>
                <wp:inline distT="0" distB="0" distL="0" distR="0">
                  <wp:extent cx="652145" cy="621748"/>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2"/>
                          <a:stretch>
                            <a:fillRect/>
                          </a:stretch>
                        </pic:blipFill>
                        <pic:spPr>
                          <a:xfrm>
                            <a:off x="0" y="0"/>
                            <a:ext cx="652145" cy="62174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DAUM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Pendule de table en cristal</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Long. : 15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Diam. : 10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196</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3"/>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Éventail, décor à la pagode bleu et or, gouache, sur fond lithographié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Longueur : 27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(petit accident à l'un des panaches)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197</w:t>
            </w:r>
          </w:p>
        </w:tc>
        <w:tc>
          <w:tcPr>
            <w:tcW w:w="1043" w:type="dxa"/>
          </w:tcPr>
          <w:p w:rsidR="00A8108A" w:rsidRDefault="00000000">
            <w:r>
              <w:rPr>
                <w:rFonts w:ascii="Calibri" w:eastAsia="Times New Roman" w:hAnsi="Calibri" w:cs="Times New Roman"/>
                <w:noProof/>
                <w:bdr w:val="nil"/>
              </w:rPr>
              <w:drawing>
                <wp:inline distT="0" distB="0" distL="0" distR="0">
                  <wp:extent cx="652145" cy="394973"/>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4"/>
                          <a:stretch>
                            <a:fillRect/>
                          </a:stretch>
                        </pic:blipFill>
                        <pic:spPr>
                          <a:xfrm>
                            <a:off x="0" y="0"/>
                            <a:ext cx="652145" cy="39497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Boîte à bijoux dans le goût de Sèvres à décor peint d'une scène galante sur le couvercle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contenant des bijoux fantaisie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12,5 ; Larg. : 22 ; Prof. : 14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198</w:t>
            </w:r>
          </w:p>
        </w:tc>
        <w:tc>
          <w:tcPr>
            <w:tcW w:w="1043" w:type="dxa"/>
          </w:tcPr>
          <w:p w:rsidR="00A8108A" w:rsidRDefault="00000000">
            <w:r>
              <w:rPr>
                <w:rFonts w:ascii="Calibri" w:eastAsia="Times New Roman" w:hAnsi="Calibri" w:cs="Times New Roman"/>
                <w:noProof/>
                <w:bdr w:val="nil"/>
              </w:rPr>
              <w:drawing>
                <wp:inline distT="0" distB="0" distL="0" distR="0">
                  <wp:extent cx="652145" cy="786770"/>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5"/>
                          <a:stretch>
                            <a:fillRect/>
                          </a:stretch>
                        </pic:blipFill>
                        <pic:spPr>
                          <a:xfrm>
                            <a:off x="0" y="0"/>
                            <a:ext cx="652145" cy="78677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Timbale tulipe en argent, le corps gravé de lambrequins et motifs feuillagés sur fond amati disposés sur deux registres, le piédouche à décor d'une frise d'entrelacs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Paris,1757 (lettre-date R). Décharge : une coquille.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Maitre orfèvre illisible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Poids : 190 g   Haut. : 11,4 cm </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199</w:t>
            </w:r>
          </w:p>
        </w:tc>
        <w:tc>
          <w:tcPr>
            <w:tcW w:w="1043" w:type="dxa"/>
          </w:tcPr>
          <w:p w:rsidR="00A8108A" w:rsidRDefault="00000000">
            <w:r>
              <w:rPr>
                <w:rFonts w:ascii="Calibri" w:eastAsia="Times New Roman" w:hAnsi="Calibri" w:cs="Times New Roman"/>
                <w:noProof/>
                <w:bdr w:val="nil"/>
              </w:rPr>
              <w:drawing>
                <wp:inline distT="0" distB="0" distL="0" distR="0">
                  <wp:extent cx="652145" cy="1128713"/>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6"/>
                          <a:stretch>
                            <a:fillRect/>
                          </a:stretch>
                        </pic:blipFill>
                        <pic:spPr>
                          <a:xfrm>
                            <a:off x="0" y="0"/>
                            <a:ext cx="652145" cy="112871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Une étoffe frangée à motif cachemire sur fond rouge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347 ; Larg. : 159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(déchirures)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200</w:t>
            </w:r>
          </w:p>
        </w:tc>
        <w:tc>
          <w:tcPr>
            <w:tcW w:w="1043" w:type="dxa"/>
          </w:tcPr>
          <w:p w:rsidR="00A8108A" w:rsidRDefault="00000000">
            <w:r>
              <w:rPr>
                <w:rFonts w:ascii="Calibri" w:eastAsia="Times New Roman" w:hAnsi="Calibri" w:cs="Times New Roman"/>
                <w:noProof/>
                <w:bdr w:val="nil"/>
              </w:rPr>
              <w:drawing>
                <wp:inline distT="0" distB="0" distL="0" distR="0">
                  <wp:extent cx="652145" cy="896978"/>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7"/>
                          <a:stretch>
                            <a:fillRect/>
                          </a:stretch>
                        </pic:blipFill>
                        <pic:spPr>
                          <a:xfrm>
                            <a:off x="0" y="0"/>
                            <a:ext cx="652145" cy="89697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Enfant à la veste rouge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Broderie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40 ; Larg. : 29,5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201</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8"/>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MAC LAUREN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Veste en vison dark tricoté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Deux poches, capuche ,ceinture,  fermeture zippée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 : 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202</w:t>
            </w:r>
          </w:p>
        </w:tc>
        <w:tc>
          <w:tcPr>
            <w:tcW w:w="1043" w:type="dxa"/>
          </w:tcPr>
          <w:p w:rsidR="00A8108A" w:rsidRDefault="00000000">
            <w:r>
              <w:rPr>
                <w:rFonts w:ascii="Calibri" w:eastAsia="Times New Roman" w:hAnsi="Calibri" w:cs="Times New Roman"/>
                <w:noProof/>
                <w:bdr w:val="nil"/>
              </w:rPr>
              <w:drawing>
                <wp:inline distT="0" distB="0" distL="0" distR="0">
                  <wp:extent cx="652145" cy="1457736"/>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9"/>
                          <a:stretch>
                            <a:fillRect/>
                          </a:stretch>
                        </pic:blipFill>
                        <pic:spPr>
                          <a:xfrm>
                            <a:off x="0" y="0"/>
                            <a:ext cx="652145" cy="145773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Manteau long en vison dark</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deux poches, col châle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 : 38</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203</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10"/>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FOURRURE GEORGE V</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Manteau Long. : en vison clair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deux poches, petit col</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 : 38</w:t>
            </w:r>
          </w:p>
        </w:tc>
        <w:tc>
          <w:tcPr>
            <w:tcW w:w="1134" w:type="dxa"/>
          </w:tcPr>
          <w:p w:rsidR="00A8108A" w:rsidRDefault="00000000" w:rsidP="0058379E">
            <w:pPr>
              <w:jc w:val="right"/>
            </w:pPr>
            <w:r>
              <w:rPr>
                <w:rFonts w:ascii="Calibri" w:eastAsia="Times New Roman" w:hAnsi="Calibri" w:cs="Times New Roman"/>
                <w:bdr w:val="nil"/>
              </w:rPr>
              <w:t>Regroupé</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204</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1"/>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SAINT CLEMENT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Service à fumeur en faïence craquelée émaillée blanc - Art Déco</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Comprenant cinq pièces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205</w:t>
            </w:r>
          </w:p>
        </w:tc>
        <w:tc>
          <w:tcPr>
            <w:tcW w:w="1043" w:type="dxa"/>
          </w:tcPr>
          <w:p w:rsidR="00A8108A" w:rsidRDefault="00000000">
            <w:r>
              <w:rPr>
                <w:rFonts w:ascii="Calibri" w:eastAsia="Times New Roman" w:hAnsi="Calibri" w:cs="Times New Roman"/>
                <w:noProof/>
                <w:bdr w:val="nil"/>
              </w:rPr>
              <w:drawing>
                <wp:inline distT="0" distB="0" distL="0" distR="0">
                  <wp:extent cx="652145" cy="891050"/>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2"/>
                          <a:stretch>
                            <a:fillRect/>
                          </a:stretch>
                        </pic:blipFill>
                        <pic:spPr>
                          <a:xfrm>
                            <a:off x="0" y="0"/>
                            <a:ext cx="652145" cy="89105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Vase couvert en porcelaine à décor polychrome et or de fleurs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57, diam. :  37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206</w:t>
            </w:r>
          </w:p>
        </w:tc>
        <w:tc>
          <w:tcPr>
            <w:tcW w:w="1043" w:type="dxa"/>
          </w:tcPr>
          <w:p w:rsidR="00A8108A" w:rsidRDefault="00000000">
            <w:r>
              <w:rPr>
                <w:rFonts w:ascii="Calibri" w:eastAsia="Times New Roman" w:hAnsi="Calibri" w:cs="Times New Roman"/>
                <w:noProof/>
                <w:bdr w:val="nil"/>
              </w:rPr>
              <w:drawing>
                <wp:inline distT="0" distB="0" distL="0" distR="0">
                  <wp:extent cx="652145" cy="401593"/>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13"/>
                          <a:stretch>
                            <a:fillRect/>
                          </a:stretch>
                        </pic:blipFill>
                        <pic:spPr>
                          <a:xfrm>
                            <a:off x="0" y="0"/>
                            <a:ext cx="652145" cy="40159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Partie de service en porcelaine de Limoges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(fêles, restaurations et usures à la dorure)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207</w:t>
            </w:r>
          </w:p>
        </w:tc>
        <w:tc>
          <w:tcPr>
            <w:tcW w:w="1043" w:type="dxa"/>
          </w:tcPr>
          <w:p w:rsidR="00A8108A" w:rsidRDefault="00000000">
            <w:r>
              <w:rPr>
                <w:rFonts w:ascii="Calibri" w:eastAsia="Times New Roman" w:hAnsi="Calibri" w:cs="Times New Roman"/>
                <w:noProof/>
                <w:bdr w:val="nil"/>
              </w:rPr>
              <w:drawing>
                <wp:inline distT="0" distB="0" distL="0" distR="0">
                  <wp:extent cx="652145" cy="499091"/>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4"/>
                          <a:stretch>
                            <a:fillRect/>
                          </a:stretch>
                        </pic:blipFill>
                        <pic:spPr>
                          <a:xfrm>
                            <a:off x="0" y="0"/>
                            <a:ext cx="652145" cy="4990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vases dans le goût de la majolique italienne en faiênce à décor polychrome de putti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34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 et restauration à la base)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208</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5"/>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Vierge à l'enfant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Sculpture en bois polychrome et doré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42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209</w:t>
            </w:r>
          </w:p>
        </w:tc>
        <w:tc>
          <w:tcPr>
            <w:tcW w:w="1043" w:type="dxa"/>
          </w:tcPr>
          <w:p w:rsidR="00A8108A" w:rsidRDefault="00000000">
            <w:r>
              <w:rPr>
                <w:rFonts w:ascii="Calibri" w:eastAsia="Times New Roman" w:hAnsi="Calibri" w:cs="Times New Roman"/>
                <w:noProof/>
                <w:bdr w:val="nil"/>
              </w:rPr>
              <w:drawing>
                <wp:inline distT="0" distB="0" distL="0" distR="0">
                  <wp:extent cx="652145" cy="520328"/>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6"/>
                          <a:stretch>
                            <a:fillRect/>
                          </a:stretch>
                        </pic:blipFill>
                        <pic:spPr>
                          <a:xfrm>
                            <a:off x="0" y="0"/>
                            <a:ext cx="652145" cy="52032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Chine XVIIIème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Plat à barbe en porcelaine à décor imari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Long. : 31,5 ; Larg. : 26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(accidents et restaurations)</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210</w:t>
            </w:r>
          </w:p>
        </w:tc>
        <w:tc>
          <w:tcPr>
            <w:tcW w:w="1043" w:type="dxa"/>
          </w:tcPr>
          <w:p w:rsidR="00A8108A" w:rsidRDefault="00000000">
            <w:r>
              <w:rPr>
                <w:rFonts w:ascii="Calibri" w:eastAsia="Times New Roman" w:hAnsi="Calibri" w:cs="Times New Roman"/>
                <w:noProof/>
                <w:bdr w:val="nil"/>
              </w:rPr>
              <w:drawing>
                <wp:inline distT="0" distB="0" distL="0" distR="0">
                  <wp:extent cx="652145" cy="634172"/>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7"/>
                          <a:stretch>
                            <a:fillRect/>
                          </a:stretch>
                        </pic:blipFill>
                        <pic:spPr>
                          <a:xfrm>
                            <a:off x="0" y="0"/>
                            <a:ext cx="652145" cy="63417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BACCARAT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Vase en cristal avec support en métal pouvant formé seau à champagne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22  ; Diam. : 22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211</w:t>
            </w:r>
          </w:p>
        </w:tc>
        <w:tc>
          <w:tcPr>
            <w:tcW w:w="1043" w:type="dxa"/>
          </w:tcPr>
          <w:p w:rsidR="00A8108A" w:rsidRDefault="00000000">
            <w:r>
              <w:rPr>
                <w:rFonts w:ascii="Calibri" w:eastAsia="Times New Roman" w:hAnsi="Calibri" w:cs="Times New Roman"/>
                <w:noProof/>
                <w:bdr w:val="nil"/>
              </w:rPr>
              <w:drawing>
                <wp:inline distT="0" distB="0" distL="0" distR="0">
                  <wp:extent cx="652145" cy="654723"/>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8"/>
                          <a:stretch>
                            <a:fillRect/>
                          </a:stretch>
                        </pic:blipFill>
                        <pic:spPr>
                          <a:xfrm>
                            <a:off x="0" y="0"/>
                            <a:ext cx="652145" cy="6547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Lampe champignon en verre bleu à décor de liserons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212</w:t>
            </w:r>
          </w:p>
        </w:tc>
        <w:tc>
          <w:tcPr>
            <w:tcW w:w="1043" w:type="dxa"/>
          </w:tcPr>
          <w:p w:rsidR="00A8108A" w:rsidRDefault="00000000">
            <w:r>
              <w:rPr>
                <w:rFonts w:ascii="Calibri" w:eastAsia="Times New Roman" w:hAnsi="Calibri" w:cs="Times New Roman"/>
                <w:noProof/>
                <w:bdr w:val="nil"/>
              </w:rPr>
              <w:drawing>
                <wp:inline distT="0" distB="0" distL="0" distR="0">
                  <wp:extent cx="652145" cy="1159942"/>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9"/>
                          <a:stretch>
                            <a:fillRect/>
                          </a:stretch>
                        </pic:blipFill>
                        <pic:spPr>
                          <a:xfrm>
                            <a:off x="0" y="0"/>
                            <a:ext cx="652145" cy="115994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Carafe en cristal de bohème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33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213</w:t>
            </w:r>
          </w:p>
        </w:tc>
        <w:tc>
          <w:tcPr>
            <w:tcW w:w="1043" w:type="dxa"/>
          </w:tcPr>
          <w:p w:rsidR="00A8108A" w:rsidRDefault="00000000">
            <w:r>
              <w:rPr>
                <w:rFonts w:ascii="Calibri" w:eastAsia="Times New Roman" w:hAnsi="Calibri" w:cs="Times New Roman"/>
                <w:noProof/>
                <w:bdr w:val="nil"/>
              </w:rPr>
              <w:drawing>
                <wp:inline distT="0" distB="0" distL="0" distR="0">
                  <wp:extent cx="652145" cy="482587"/>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20"/>
                          <a:stretch>
                            <a:fillRect/>
                          </a:stretch>
                        </pic:blipFill>
                        <pic:spPr>
                          <a:xfrm>
                            <a:off x="0" y="0"/>
                            <a:ext cx="652145" cy="48258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PARIS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Paire de vase Médicis en porcelaine or à décor polychrome de scènes  galantes et paysages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19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214</w:t>
            </w:r>
          </w:p>
        </w:tc>
        <w:tc>
          <w:tcPr>
            <w:tcW w:w="1043" w:type="dxa"/>
          </w:tcPr>
          <w:p w:rsidR="002B7C6A" w:rsidRDefault="002B7C6A" w:rsidP="002B7C6A">
            <w:r>
              <w:rPr>
                <w:rFonts w:ascii="Calibri" w:eastAsia="Times New Roman" w:hAnsi="Calibri" w:cs="Times New Roman"/>
                <w:noProof/>
                <w:bdr w:val="nil"/>
              </w:rPr>
              <w:drawing>
                <wp:inline distT="0" distB="0" distL="0" distR="0" wp14:anchorId="46E745EF" wp14:editId="3172AACE">
                  <wp:extent cx="652145" cy="785124"/>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1"/>
                          <a:stretch>
                            <a:fillRect/>
                          </a:stretch>
                        </pic:blipFill>
                        <pic:spPr>
                          <a:xfrm>
                            <a:off x="0" y="0"/>
                            <a:ext cx="652145" cy="785124"/>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 xml:space="preserve">Plaque en bronze à décor en bas-relief d'une scène religieuse représentant des personnages agenouillés en prière </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Fin XIXe, début XXe siècle, style gothique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32,5 ; Larg. : 23,5 cm</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(traces d'oxydation)</w:t>
            </w:r>
          </w:p>
        </w:tc>
        <w:tc>
          <w:tcPr>
            <w:tcW w:w="1134" w:type="dxa"/>
          </w:tcPr>
          <w:p w:rsidR="002B7C6A" w:rsidRDefault="002B7C6A" w:rsidP="002B7C6A">
            <w:r w:rsidRPr="007E2BE2">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215</w:t>
            </w:r>
          </w:p>
        </w:tc>
        <w:tc>
          <w:tcPr>
            <w:tcW w:w="1043" w:type="dxa"/>
          </w:tcPr>
          <w:p w:rsidR="002B7C6A" w:rsidRDefault="002B7C6A" w:rsidP="002B7C6A">
            <w:r>
              <w:rPr>
                <w:rFonts w:ascii="Calibri" w:eastAsia="Times New Roman" w:hAnsi="Calibri" w:cs="Times New Roman"/>
                <w:noProof/>
                <w:bdr w:val="nil"/>
              </w:rPr>
              <w:drawing>
                <wp:inline distT="0" distB="0" distL="0" distR="0" wp14:anchorId="170F7788" wp14:editId="476955F3">
                  <wp:extent cx="652145" cy="489833"/>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2"/>
                          <a:stretch>
                            <a:fillRect/>
                          </a:stretch>
                        </pic:blipFill>
                        <pic:spPr>
                          <a:xfrm>
                            <a:off x="0" y="0"/>
                            <a:ext cx="652145" cy="489833"/>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 xml:space="preserve">Sculpture en marbre blanc de putto allongé </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20 ; Larg. : 49 ; Prof. : 20 cm</w:t>
            </w:r>
          </w:p>
        </w:tc>
        <w:tc>
          <w:tcPr>
            <w:tcW w:w="1134" w:type="dxa"/>
          </w:tcPr>
          <w:p w:rsidR="002B7C6A" w:rsidRDefault="002B7C6A" w:rsidP="002B7C6A">
            <w:r w:rsidRPr="007E2BE2">
              <w:rPr>
                <w:rFonts w:ascii="Calibri" w:eastAsia="Times New Roman" w:hAnsi="Calibri" w:cs="Times New Roman"/>
                <w:bdr w:val="nil"/>
              </w:rPr>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216</w:t>
            </w:r>
          </w:p>
        </w:tc>
        <w:tc>
          <w:tcPr>
            <w:tcW w:w="1043" w:type="dxa"/>
          </w:tcPr>
          <w:p w:rsidR="00A8108A" w:rsidRDefault="00000000">
            <w:r>
              <w:rPr>
                <w:rFonts w:ascii="Calibri" w:eastAsia="Times New Roman" w:hAnsi="Calibri" w:cs="Times New Roman"/>
                <w:noProof/>
                <w:bdr w:val="nil"/>
              </w:rPr>
              <w:drawing>
                <wp:inline distT="0" distB="0" distL="0" distR="0">
                  <wp:extent cx="652145" cy="1445642"/>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3"/>
                          <a:stretch>
                            <a:fillRect/>
                          </a:stretch>
                        </pic:blipFill>
                        <pic:spPr>
                          <a:xfrm>
                            <a:off x="0" y="0"/>
                            <a:ext cx="652145" cy="144564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Vase en bronze à patine brune à décor de muses, monté en lampe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73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217</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4"/>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CARTIERThomas (1879-1936)</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Lionne en furie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Épreuve en terre cuite patinée à l'imitation du bronze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 'TH. CARTIER » sur la terrasse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Titrée dans un cartouche en laiton « LIONNE EN FURIE / Par Th. Cartier. Mllé au. Salon »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31, 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218</w:t>
            </w:r>
          </w:p>
        </w:tc>
        <w:tc>
          <w:tcPr>
            <w:tcW w:w="10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5"/>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Buste d'hollandaise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Plâtre polychrome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XXème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36cm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219</w:t>
            </w:r>
          </w:p>
        </w:tc>
        <w:tc>
          <w:tcPr>
            <w:tcW w:w="1043" w:type="dxa"/>
          </w:tcPr>
          <w:p w:rsidR="00A8108A" w:rsidRDefault="00000000">
            <w:r>
              <w:rPr>
                <w:rFonts w:ascii="Calibri" w:eastAsia="Times New Roman" w:hAnsi="Calibri" w:cs="Times New Roman"/>
                <w:noProof/>
                <w:bdr w:val="nil"/>
              </w:rPr>
              <w:drawing>
                <wp:inline distT="0" distB="0" distL="0" distR="0">
                  <wp:extent cx="652145" cy="1164545"/>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6"/>
                          <a:stretch>
                            <a:fillRect/>
                          </a:stretch>
                        </pic:blipFill>
                        <pic:spPr>
                          <a:xfrm>
                            <a:off x="0" y="0"/>
                            <a:ext cx="652145" cy="116454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Sculpture contemporaine en fer forgé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100cm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220</w:t>
            </w:r>
          </w:p>
        </w:tc>
        <w:tc>
          <w:tcPr>
            <w:tcW w:w="1043" w:type="dxa"/>
          </w:tcPr>
          <w:p w:rsidR="00A8108A" w:rsidRDefault="00000000">
            <w:r>
              <w:rPr>
                <w:rFonts w:ascii="Calibri" w:eastAsia="Times New Roman" w:hAnsi="Calibri" w:cs="Times New Roman"/>
                <w:noProof/>
                <w:bdr w:val="nil"/>
              </w:rPr>
              <w:drawing>
                <wp:inline distT="0" distB="0" distL="0" distR="0">
                  <wp:extent cx="652145" cy="1479868"/>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7"/>
                          <a:stretch>
                            <a:fillRect/>
                          </a:stretch>
                        </pic:blipFill>
                        <pic:spPr>
                          <a:xfrm>
                            <a:off x="0" y="0"/>
                            <a:ext cx="652145" cy="14798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SZCZEBLEWSKI Victor (1888-1965)</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Mousse siffleur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Bronze à patine brune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Titré « Mousse Siffleur » sur la terrasse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13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221</w:t>
            </w:r>
          </w:p>
        </w:tc>
        <w:tc>
          <w:tcPr>
            <w:tcW w:w="1043" w:type="dxa"/>
          </w:tcPr>
          <w:p w:rsidR="00A8108A" w:rsidRDefault="00000000">
            <w:r>
              <w:rPr>
                <w:rFonts w:ascii="Calibri" w:eastAsia="Times New Roman" w:hAnsi="Calibri" w:cs="Times New Roman"/>
                <w:noProof/>
                <w:bdr w:val="nil"/>
              </w:rPr>
              <w:drawing>
                <wp:inline distT="0" distB="0" distL="0" distR="0">
                  <wp:extent cx="652145" cy="481301"/>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8"/>
                          <a:stretch>
                            <a:fillRect/>
                          </a:stretch>
                        </pic:blipFill>
                        <pic:spPr>
                          <a:xfrm>
                            <a:off x="0" y="0"/>
                            <a:ext cx="652145" cy="48130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Louis Théophile Hingre (1832-1911)</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Coupe en bronze doré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 « T HINGRE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23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222</w:t>
            </w:r>
          </w:p>
        </w:tc>
        <w:tc>
          <w:tcPr>
            <w:tcW w:w="1043" w:type="dxa"/>
          </w:tcPr>
          <w:p w:rsidR="00A8108A" w:rsidRDefault="00000000">
            <w:r>
              <w:rPr>
                <w:rFonts w:ascii="Calibri" w:eastAsia="Times New Roman" w:hAnsi="Calibri" w:cs="Times New Roman"/>
                <w:noProof/>
                <w:bdr w:val="nil"/>
              </w:rPr>
              <w:drawing>
                <wp:inline distT="0" distB="0" distL="0" distR="0">
                  <wp:extent cx="652145" cy="978218"/>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9"/>
                          <a:stretch>
                            <a:fillRect/>
                          </a:stretch>
                        </pic:blipFill>
                        <pic:spPr>
                          <a:xfrm>
                            <a:off x="0" y="0"/>
                            <a:ext cx="652145" cy="97821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Joseph LE GULUCHE (1849 - 1915) &amp; Alphonse Louis HANNE (c. 1890 - 1908)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Vase en terre cuite polychrome à large col pétiolé. Décor en haut-relief d'une nymphe et de roseaux (restauration, accidents et manques).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 des deux noms et numéroté 518.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Haut. :  51,5 cm </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223</w:t>
            </w:r>
          </w:p>
        </w:tc>
        <w:tc>
          <w:tcPr>
            <w:tcW w:w="1043" w:type="dxa"/>
          </w:tcPr>
          <w:p w:rsidR="00A8108A" w:rsidRDefault="00000000">
            <w:r>
              <w:rPr>
                <w:rFonts w:ascii="Calibri" w:eastAsia="Times New Roman" w:hAnsi="Calibri" w:cs="Times New Roman"/>
                <w:noProof/>
                <w:bdr w:val="nil"/>
              </w:rPr>
              <w:drawing>
                <wp:inline distT="0" distB="0" distL="0" distR="0">
                  <wp:extent cx="652145" cy="978218"/>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30"/>
                          <a:stretch>
                            <a:fillRect/>
                          </a:stretch>
                        </pic:blipFill>
                        <pic:spPr>
                          <a:xfrm>
                            <a:off x="0" y="0"/>
                            <a:ext cx="652145" cy="97821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Aristide DE RANIERI (1865 - c. 1929)</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 La source ». Vase en terre cuite polychrome à base renflée aplatie et long col tubulaire polylobé. Décor en haut-relief d'une jeune fille s'abreuvant et de branches de gui (un doigt accidenté, éclats).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Signé et numéroté 1.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Haut. 55 cm </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224</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1"/>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D'après FERRAND Ernest Justin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Vase en bronze  sur le thème du triomphe de l'amour sur une base en marbre rouge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29,5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225</w:t>
            </w:r>
          </w:p>
        </w:tc>
        <w:tc>
          <w:tcPr>
            <w:tcW w:w="1043" w:type="dxa"/>
          </w:tcPr>
          <w:p w:rsidR="00A8108A" w:rsidRDefault="00000000">
            <w:r>
              <w:rPr>
                <w:rFonts w:ascii="Calibri" w:eastAsia="Times New Roman" w:hAnsi="Calibri" w:cs="Times New Roman"/>
                <w:noProof/>
                <w:bdr w:val="nil"/>
              </w:rPr>
              <w:drawing>
                <wp:inline distT="0" distB="0" distL="0" distR="0">
                  <wp:extent cx="652145" cy="365201"/>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2"/>
                          <a:stretch>
                            <a:fillRect/>
                          </a:stretch>
                        </pic:blipFill>
                        <pic:spPr>
                          <a:xfrm>
                            <a:off x="0" y="0"/>
                            <a:ext cx="652145" cy="36520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Sculpture en céramique blanche craquelée, femme et son chien </w:t>
            </w:r>
          </w:p>
          <w:p w:rsidR="00C47B4D" w:rsidRDefault="00C47B4D">
            <w:pPr>
              <w:rPr>
                <w:rFonts w:ascii="Calibri" w:eastAsia="Times New Roman" w:hAnsi="Calibri" w:cs="Times New Roman"/>
                <w:noProof/>
                <w:bdr w:val="nil"/>
              </w:rPr>
            </w:pPr>
          </w:p>
          <w:p w:rsidR="00C47B4D" w:rsidRDefault="00000000">
            <w:pPr>
              <w:rPr>
                <w:rFonts w:ascii="Calibri" w:eastAsia="Times New Roman" w:hAnsi="Calibri" w:cs="Times New Roman"/>
                <w:noProof/>
                <w:bdr w:val="nil"/>
              </w:rPr>
            </w:pPr>
            <w:r>
              <w:rPr>
                <w:rFonts w:ascii="Calibri" w:eastAsia="Times New Roman" w:hAnsi="Calibri" w:cs="Times New Roman"/>
                <w:bdr w:val="nil"/>
              </w:rPr>
              <w:t>Long. : 52; Haut. : 24cm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226</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3"/>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 CHENE (XXe siècle)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Taureau en bronze patiné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Cachet de signature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27.5 ; Long. : 41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227</w:t>
            </w:r>
          </w:p>
        </w:tc>
        <w:tc>
          <w:tcPr>
            <w:tcW w:w="1043" w:type="dxa"/>
          </w:tcPr>
          <w:p w:rsidR="00A8108A" w:rsidRDefault="00000000">
            <w:r>
              <w:rPr>
                <w:rFonts w:ascii="Calibri" w:eastAsia="Times New Roman" w:hAnsi="Calibri" w:cs="Times New Roman"/>
                <w:noProof/>
                <w:bdr w:val="nil"/>
              </w:rPr>
              <w:drawing>
                <wp:inline distT="0" distB="0" distL="0" distR="0">
                  <wp:extent cx="652145" cy="432202"/>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4"/>
                          <a:stretch>
                            <a:fillRect/>
                          </a:stretch>
                        </pic:blipFill>
                        <pic:spPr>
                          <a:xfrm>
                            <a:off x="0" y="0"/>
                            <a:ext cx="652145" cy="43220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Partie de service à thé et café et soupière en étain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joint deux pieds de lampe en étain</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228</w:t>
            </w:r>
          </w:p>
        </w:tc>
        <w:tc>
          <w:tcPr>
            <w:tcW w:w="1043" w:type="dxa"/>
          </w:tcPr>
          <w:p w:rsidR="00A8108A" w:rsidRDefault="00000000">
            <w:r>
              <w:rPr>
                <w:rFonts w:ascii="Calibri" w:eastAsia="Times New Roman" w:hAnsi="Calibri" w:cs="Times New Roman"/>
                <w:noProof/>
                <w:bdr w:val="nil"/>
              </w:rPr>
              <w:drawing>
                <wp:inline distT="0" distB="0" distL="0" distR="0">
                  <wp:extent cx="652145" cy="272067"/>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5"/>
                          <a:stretch>
                            <a:fillRect/>
                          </a:stretch>
                        </pic:blipFill>
                        <pic:spPr>
                          <a:xfrm>
                            <a:off x="0" y="0"/>
                            <a:ext cx="652145" cy="27206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Quatre chenets avec barres de foyer en bronze, style Louis XVI</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100</w:t>
            </w: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229</w:t>
            </w:r>
          </w:p>
        </w:tc>
        <w:tc>
          <w:tcPr>
            <w:tcW w:w="1043" w:type="dxa"/>
          </w:tcPr>
          <w:p w:rsidR="002B7C6A" w:rsidRDefault="002B7C6A" w:rsidP="002B7C6A">
            <w:r>
              <w:rPr>
                <w:rFonts w:ascii="Calibri" w:eastAsia="Times New Roman" w:hAnsi="Calibri" w:cs="Times New Roman"/>
                <w:noProof/>
                <w:bdr w:val="nil"/>
              </w:rPr>
              <w:drawing>
                <wp:inline distT="0" distB="0" distL="0" distR="0" wp14:anchorId="2B1D0879" wp14:editId="13DAD663">
                  <wp:extent cx="652145" cy="870817"/>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6"/>
                          <a:stretch>
                            <a:fillRect/>
                          </a:stretch>
                        </pic:blipFill>
                        <pic:spPr>
                          <a:xfrm>
                            <a:off x="0" y="0"/>
                            <a:ext cx="652145" cy="870817"/>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Pendule surmontée d'un vase cloisonné, fondeur Barbedienne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30 cm</w:t>
            </w:r>
          </w:p>
        </w:tc>
        <w:tc>
          <w:tcPr>
            <w:tcW w:w="1134" w:type="dxa"/>
          </w:tcPr>
          <w:p w:rsidR="002B7C6A" w:rsidRDefault="002B7C6A" w:rsidP="002B7C6A">
            <w:r w:rsidRPr="007B3FFD">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230</w:t>
            </w:r>
          </w:p>
        </w:tc>
        <w:tc>
          <w:tcPr>
            <w:tcW w:w="1043" w:type="dxa"/>
          </w:tcPr>
          <w:p w:rsidR="002B7C6A" w:rsidRDefault="002B7C6A" w:rsidP="002B7C6A">
            <w:r>
              <w:rPr>
                <w:rFonts w:ascii="Calibri" w:eastAsia="Times New Roman" w:hAnsi="Calibri" w:cs="Times New Roman"/>
                <w:noProof/>
                <w:bdr w:val="nil"/>
              </w:rPr>
              <w:drawing>
                <wp:inline distT="0" distB="0" distL="0" distR="0" wp14:anchorId="4D5F51EE" wp14:editId="5CD6F99E">
                  <wp:extent cx="652145" cy="513051"/>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7"/>
                          <a:stretch>
                            <a:fillRect/>
                          </a:stretch>
                        </pic:blipFill>
                        <pic:spPr>
                          <a:xfrm>
                            <a:off x="0" y="0"/>
                            <a:ext cx="652145" cy="513051"/>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 xml:space="preserve">Garniture de cheminée en bronze ciselé et redoré à décor de feuilles d'acanthe, de masques de femmes et de faunes, les socles en marbre vert veiné, comprenant une pendule et une paire de vases couverts à piédouche : </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 xml:space="preserve">- La pendule de forme balustre à décor de draperies, feuilles d'acanthe, casque, carquois et dépouille de lion, le cadran émaillé signé PERRON Paris 11 bd Montmartre, le mouvement signé Samuel MARTI, médaille d'or en 1900; </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38 ; Larg. : 18,5 ; Prof. : 13,5 cm</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 les vases à décor de coquilles, godrons et moulures enrubannées, la prise en forme de graine.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29 cm</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Début du XXe siècle.</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7B3FFD">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231</w:t>
            </w:r>
          </w:p>
        </w:tc>
        <w:tc>
          <w:tcPr>
            <w:tcW w:w="1043" w:type="dxa"/>
          </w:tcPr>
          <w:p w:rsidR="002B7C6A" w:rsidRDefault="002B7C6A" w:rsidP="002B7C6A">
            <w:r>
              <w:rPr>
                <w:rFonts w:ascii="Calibri" w:eastAsia="Times New Roman" w:hAnsi="Calibri" w:cs="Times New Roman"/>
                <w:noProof/>
                <w:bdr w:val="nil"/>
              </w:rPr>
              <w:drawing>
                <wp:inline distT="0" distB="0" distL="0" distR="0" wp14:anchorId="3E32FA4A" wp14:editId="44B8C532">
                  <wp:extent cx="652145" cy="693771"/>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8"/>
                          <a:stretch>
                            <a:fillRect/>
                          </a:stretch>
                        </pic:blipFill>
                        <pic:spPr>
                          <a:xfrm>
                            <a:off x="0" y="0"/>
                            <a:ext cx="652145" cy="693771"/>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Paire de vases en marbre blanc et ornementation de bronze patiné à décor de mascarons</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 54 cm</w:t>
            </w:r>
          </w:p>
        </w:tc>
        <w:tc>
          <w:tcPr>
            <w:tcW w:w="1134" w:type="dxa"/>
          </w:tcPr>
          <w:p w:rsidR="002B7C6A" w:rsidRDefault="002B7C6A" w:rsidP="002B7C6A">
            <w:r w:rsidRPr="007B3FFD">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232</w:t>
            </w:r>
          </w:p>
        </w:tc>
        <w:tc>
          <w:tcPr>
            <w:tcW w:w="1043" w:type="dxa"/>
          </w:tcPr>
          <w:p w:rsidR="002B7C6A" w:rsidRDefault="002B7C6A" w:rsidP="002B7C6A">
            <w:r>
              <w:rPr>
                <w:rFonts w:ascii="Calibri" w:eastAsia="Times New Roman" w:hAnsi="Calibri" w:cs="Times New Roman"/>
                <w:noProof/>
                <w:bdr w:val="nil"/>
              </w:rPr>
              <w:drawing>
                <wp:inline distT="0" distB="0" distL="0" distR="0" wp14:anchorId="7F71E09C" wp14:editId="4EC2AB85">
                  <wp:extent cx="652145" cy="868240"/>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9"/>
                          <a:stretch>
                            <a:fillRect/>
                          </a:stretch>
                        </pic:blipFill>
                        <pic:spPr>
                          <a:xfrm>
                            <a:off x="0" y="0"/>
                            <a:ext cx="652145" cy="868240"/>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Vase cratère en bronze ciselé et redoré à décor de pampres de vignes, masques d'hommes barbus et dépouilles de lion, les anses entrelacées, le socle carré en marbre vert de mer.</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Dans le goût de la coupe de Warwick.</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Fin du XIXe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 xml:space="preserve">Haut; : 24,5 ; Larg. : 30 cm </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7B3FFD">
              <w:rPr>
                <w:rFonts w:ascii="Calibri" w:eastAsia="Times New Roman" w:hAnsi="Calibri" w:cs="Times New Roman"/>
                <w:bdr w:val="nil"/>
              </w:rPr>
              <w:t>Invendu</w:t>
            </w:r>
          </w:p>
        </w:tc>
        <w:tc>
          <w:tcPr>
            <w:tcW w:w="1847" w:type="dxa"/>
          </w:tcPr>
          <w:p w:rsidR="002B7C6A" w:rsidRDefault="002B7C6A" w:rsidP="002B7C6A">
            <w:pPr>
              <w:jc w:val="right"/>
            </w:pPr>
          </w:p>
        </w:tc>
      </w:tr>
      <w:tr w:rsidR="002B7C6A" w:rsidTr="002B7C6A">
        <w:tc>
          <w:tcPr>
            <w:tcW w:w="846" w:type="dxa"/>
          </w:tcPr>
          <w:p w:rsidR="002B7C6A" w:rsidRPr="00325C06" w:rsidRDefault="002B7C6A" w:rsidP="002B7C6A">
            <w:pPr>
              <w:rPr>
                <w:b/>
                <w:noProof/>
              </w:rPr>
            </w:pPr>
            <w:r w:rsidRPr="00E039B3">
              <w:rPr>
                <w:rFonts w:ascii="Calibri" w:eastAsia="Times New Roman" w:hAnsi="Calibri" w:cs="Times New Roman"/>
                <w:b/>
                <w:bdr w:val="nil"/>
              </w:rPr>
              <w:t>233</w:t>
            </w:r>
          </w:p>
        </w:tc>
        <w:tc>
          <w:tcPr>
            <w:tcW w:w="1043" w:type="dxa"/>
          </w:tcPr>
          <w:p w:rsidR="002B7C6A" w:rsidRDefault="002B7C6A" w:rsidP="002B7C6A">
            <w:r>
              <w:rPr>
                <w:rFonts w:ascii="Calibri" w:eastAsia="Times New Roman" w:hAnsi="Calibri" w:cs="Times New Roman"/>
                <w:noProof/>
                <w:bdr w:val="nil"/>
              </w:rPr>
              <w:drawing>
                <wp:inline distT="0" distB="0" distL="0" distR="0" wp14:anchorId="1D3AE80F" wp14:editId="77E539A6">
                  <wp:extent cx="652145" cy="833708"/>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40"/>
                          <a:stretch>
                            <a:fillRect/>
                          </a:stretch>
                        </pic:blipFill>
                        <pic:spPr>
                          <a:xfrm>
                            <a:off x="0" y="0"/>
                            <a:ext cx="652145" cy="833708"/>
                          </a:xfrm>
                          <a:prstGeom prst="rect">
                            <a:avLst/>
                          </a:prstGeom>
                        </pic:spPr>
                      </pic:pic>
                    </a:graphicData>
                  </a:graphic>
                </wp:inline>
              </w:drawing>
            </w:r>
          </w:p>
        </w:tc>
        <w:tc>
          <w:tcPr>
            <w:tcW w:w="5903" w:type="dxa"/>
          </w:tcPr>
          <w:p w:rsidR="002B7C6A" w:rsidRDefault="002B7C6A" w:rsidP="002B7C6A">
            <w:r>
              <w:rPr>
                <w:rFonts w:ascii="Calibri" w:eastAsia="Times New Roman" w:hAnsi="Calibri" w:cs="Times New Roman"/>
                <w:bdr w:val="nil"/>
              </w:rPr>
              <w:t>Pendule en bronze ciselé et doré, le cabinet, flanqué de mufles de lion enserrant un anneau, supporté par quatre volutes à feuilles d'acanthe et surmonté d'un vase couvert à deux anses, la base rectangulaire à décor d'oves, cannelures et feuillage. Le cadran émaillé à chiffres romains bleus et chiffres arabes noirs.</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Suspension de type Brocot signée DUMOULINNEUF &amp; H. MOLLE à Paris et VINCENTI &amp; Cie Médaille d'Argent 1855.</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Modèle Louis XVI, 2e moitié du XIXe</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t>Haut. 40 ; Long. 25 ; prof. 15 cm</w:t>
            </w:r>
          </w:p>
          <w:p w:rsidR="002B7C6A" w:rsidRDefault="002B7C6A" w:rsidP="002B7C6A">
            <w:pPr>
              <w:rPr>
                <w:rFonts w:ascii="Calibri" w:eastAsia="Times New Roman" w:hAnsi="Calibri" w:cs="Times New Roman"/>
                <w:noProof/>
                <w:bdr w:val="nil"/>
              </w:rPr>
            </w:pPr>
            <w:r>
              <w:rPr>
                <w:rFonts w:ascii="Calibri" w:eastAsia="Times New Roman" w:hAnsi="Calibri" w:cs="Times New Roman"/>
                <w:bdr w:val="nil"/>
              </w:rPr>
              <w:lastRenderedPageBreak/>
              <w:t>(manque le balancier)</w:t>
            </w:r>
          </w:p>
          <w:p w:rsidR="002B7C6A" w:rsidRDefault="002B7C6A" w:rsidP="002B7C6A">
            <w:pPr>
              <w:rPr>
                <w:rFonts w:ascii="Calibri" w:eastAsia="Times New Roman" w:hAnsi="Calibri" w:cs="Times New Roman"/>
                <w:noProof/>
                <w:bdr w:val="nil"/>
              </w:rPr>
            </w:pPr>
          </w:p>
        </w:tc>
        <w:tc>
          <w:tcPr>
            <w:tcW w:w="1134" w:type="dxa"/>
          </w:tcPr>
          <w:p w:rsidR="002B7C6A" w:rsidRDefault="002B7C6A" w:rsidP="002B7C6A">
            <w:r w:rsidRPr="007B3FFD">
              <w:rPr>
                <w:rFonts w:ascii="Calibri" w:eastAsia="Times New Roman" w:hAnsi="Calibri" w:cs="Times New Roman"/>
                <w:bdr w:val="nil"/>
              </w:rPr>
              <w:lastRenderedPageBreak/>
              <w:t>Invendu</w:t>
            </w:r>
          </w:p>
        </w:tc>
        <w:tc>
          <w:tcPr>
            <w:tcW w:w="1847" w:type="dxa"/>
          </w:tcPr>
          <w:p w:rsidR="002B7C6A" w:rsidRDefault="002B7C6A" w:rsidP="002B7C6A">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234</w:t>
            </w:r>
          </w:p>
        </w:tc>
        <w:tc>
          <w:tcPr>
            <w:tcW w:w="1043" w:type="dxa"/>
          </w:tcPr>
          <w:p w:rsidR="00A8108A" w:rsidRDefault="00000000">
            <w:r>
              <w:rPr>
                <w:rFonts w:ascii="Calibri" w:eastAsia="Times New Roman" w:hAnsi="Calibri" w:cs="Times New Roman"/>
                <w:noProof/>
                <w:bdr w:val="nil"/>
              </w:rPr>
              <w:drawing>
                <wp:inline distT="0" distB="0" distL="0" distR="0">
                  <wp:extent cx="652145" cy="575422"/>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1"/>
                          <a:stretch>
                            <a:fillRect/>
                          </a:stretch>
                        </pic:blipFill>
                        <pic:spPr>
                          <a:xfrm>
                            <a:off x="0" y="0"/>
                            <a:ext cx="652145" cy="57542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vases couverts en marbre, ornementations de bronze doré à décor de victoires ailées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45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235</w:t>
            </w:r>
          </w:p>
        </w:tc>
        <w:tc>
          <w:tcPr>
            <w:tcW w:w="1043" w:type="dxa"/>
          </w:tcPr>
          <w:p w:rsidR="00A8108A" w:rsidRDefault="00000000">
            <w:r>
              <w:rPr>
                <w:rFonts w:ascii="Calibri" w:eastAsia="Times New Roman" w:hAnsi="Calibri" w:cs="Times New Roman"/>
                <w:noProof/>
                <w:bdr w:val="nil"/>
              </w:rPr>
              <w:drawing>
                <wp:inline distT="0" distB="0" distL="0" distR="0">
                  <wp:extent cx="652145" cy="934603"/>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2"/>
                          <a:stretch>
                            <a:fillRect/>
                          </a:stretch>
                        </pic:blipFill>
                        <pic:spPr>
                          <a:xfrm>
                            <a:off x="0" y="0"/>
                            <a:ext cx="652145" cy="93460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candélabres en bronze doré à décor de feuillages et pampres, à six bras de lumière surmontés d'une cigogne, le piètement tripode en jarret à décor de masques d'hommes barbus.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Travail de la seconde moitié du XIXe dans le goût d'Auguste CAIN.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69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(restaurations)</w:t>
            </w:r>
          </w:p>
          <w:p w:rsidR="00C47B4D" w:rsidRDefault="00C47B4D">
            <w:pPr>
              <w:rPr>
                <w:rFonts w:ascii="Calibri" w:eastAsia="Times New Roman" w:hAnsi="Calibri" w:cs="Times New Roman"/>
                <w:noProof/>
                <w:bdr w:val="nil"/>
              </w:rPr>
            </w:pP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236</w:t>
            </w:r>
          </w:p>
        </w:tc>
        <w:tc>
          <w:tcPr>
            <w:tcW w:w="1043" w:type="dxa"/>
          </w:tcPr>
          <w:p w:rsidR="00A8108A" w:rsidRDefault="00000000">
            <w:r>
              <w:rPr>
                <w:rFonts w:ascii="Calibri" w:eastAsia="Times New Roman" w:hAnsi="Calibri" w:cs="Times New Roman"/>
                <w:noProof/>
                <w:bdr w:val="nil"/>
              </w:rPr>
              <w:drawing>
                <wp:inline distT="0" distB="0" distL="0" distR="0">
                  <wp:extent cx="652145" cy="530961"/>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3"/>
                          <a:stretch>
                            <a:fillRect/>
                          </a:stretch>
                        </pic:blipFill>
                        <pic:spPr>
                          <a:xfrm>
                            <a:off x="0" y="0"/>
                            <a:ext cx="652145" cy="53096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candélabres en bronze doré ornés d'angelots et branchages fleuris, le piètement orné d'une plaque de porcelaine à décor polychrome d'angelot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XIXè sicle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57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237</w:t>
            </w:r>
          </w:p>
        </w:tc>
        <w:tc>
          <w:tcPr>
            <w:tcW w:w="1043" w:type="dxa"/>
          </w:tcPr>
          <w:p w:rsidR="00A8108A" w:rsidRDefault="00000000">
            <w:r>
              <w:rPr>
                <w:rFonts w:ascii="Calibri" w:eastAsia="Times New Roman" w:hAnsi="Calibri" w:cs="Times New Roman"/>
                <w:noProof/>
                <w:bdr w:val="nil"/>
              </w:rPr>
              <w:drawing>
                <wp:inline distT="0" distB="0" distL="0" distR="0">
                  <wp:extent cx="652145" cy="1304290"/>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4"/>
                          <a:stretch>
                            <a:fillRect/>
                          </a:stretch>
                        </pic:blipFill>
                        <pic:spPr>
                          <a:xfrm>
                            <a:off x="0" y="0"/>
                            <a:ext cx="652145" cy="130429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Baromètre d'applique en bronze à décor de mascarons, fêle à la vitre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Restauration</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238</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5"/>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Grand chandelier à trois branches en laiton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78cm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239</w:t>
            </w:r>
          </w:p>
        </w:tc>
        <w:tc>
          <w:tcPr>
            <w:tcW w:w="1043"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6"/>
                          <a:stretch>
                            <a:fillRect/>
                          </a:stretch>
                        </pic:blipFill>
                        <pic:spPr>
                          <a:xfrm>
                            <a:off x="0" y="0"/>
                            <a:ext cx="652145" cy="869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Candélabre en bronze à double patine sur piétement tripode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De style Napoléon III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61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240</w:t>
            </w:r>
          </w:p>
        </w:tc>
        <w:tc>
          <w:tcPr>
            <w:tcW w:w="1043" w:type="dxa"/>
          </w:tcPr>
          <w:p w:rsidR="00A8108A" w:rsidRDefault="00000000">
            <w:r>
              <w:rPr>
                <w:rFonts w:ascii="Calibri" w:eastAsia="Times New Roman" w:hAnsi="Calibri" w:cs="Times New Roman"/>
                <w:noProof/>
                <w:bdr w:val="nil"/>
              </w:rPr>
              <w:drawing>
                <wp:inline distT="0" distB="0" distL="0" distR="0">
                  <wp:extent cx="652145" cy="293465"/>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7"/>
                          <a:stretch>
                            <a:fillRect/>
                          </a:stretch>
                        </pic:blipFill>
                        <pic:spPr>
                          <a:xfrm>
                            <a:off x="0" y="0"/>
                            <a:ext cx="652145" cy="29346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Pendule en bois de placage, vers 1940</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241</w:t>
            </w:r>
          </w:p>
        </w:tc>
        <w:tc>
          <w:tcPr>
            <w:tcW w:w="1043" w:type="dxa"/>
          </w:tcPr>
          <w:p w:rsidR="00A8108A" w:rsidRDefault="00000000">
            <w:r>
              <w:rPr>
                <w:rFonts w:ascii="Calibri" w:eastAsia="Times New Roman" w:hAnsi="Calibri" w:cs="Times New Roman"/>
                <w:noProof/>
                <w:bdr w:val="nil"/>
              </w:rPr>
              <w:drawing>
                <wp:inline distT="0" distB="0" distL="0" distR="0">
                  <wp:extent cx="652145" cy="922031"/>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8"/>
                          <a:stretch>
                            <a:fillRect/>
                          </a:stretch>
                        </pic:blipFill>
                        <pic:spPr>
                          <a:xfrm>
                            <a:off x="0" y="0"/>
                            <a:ext cx="652145" cy="92203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Aiguière Napoléon III style Renaissance, la monture en métal argenté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Haut : 32 cm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(accidentée)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242</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9"/>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PRINTEMPS Jules (1851-1899)</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Portrait d'homme de profil, en pied</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Bas-relief en bronze à patine brun clair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Dédicacé, signé et daté « A mon ami Guillaume / Jules Printemps 1898 » sur le côté gauche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33, 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242,</w:t>
            </w:r>
            <w:r w:rsidR="00C16DD8">
              <w:rPr>
                <w:rFonts w:ascii="Calibri" w:eastAsia="Times New Roman" w:hAnsi="Calibri" w:cs="Times New Roman"/>
                <w:b/>
                <w:bdr w:val="nil"/>
              </w:rPr>
              <w:t>1</w:t>
            </w:r>
          </w:p>
        </w:tc>
        <w:tc>
          <w:tcPr>
            <w:tcW w:w="1043" w:type="dxa"/>
          </w:tcPr>
          <w:p w:rsidR="00A8108A" w:rsidRDefault="00A8108A"/>
        </w:tc>
        <w:tc>
          <w:tcPr>
            <w:tcW w:w="5903" w:type="dxa"/>
          </w:tcPr>
          <w:p w:rsidR="00A8108A" w:rsidRDefault="00000000">
            <w:r>
              <w:rPr>
                <w:rFonts w:ascii="Calibri" w:eastAsia="Times New Roman" w:hAnsi="Calibri" w:cs="Times New Roman"/>
                <w:bdr w:val="nil"/>
              </w:rPr>
              <w:t>TABLE BASSE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243</w:t>
            </w:r>
          </w:p>
        </w:tc>
        <w:tc>
          <w:tcPr>
            <w:tcW w:w="1043" w:type="dxa"/>
          </w:tcPr>
          <w:p w:rsidR="00A8108A" w:rsidRDefault="00000000">
            <w:r>
              <w:rPr>
                <w:rFonts w:ascii="Calibri" w:eastAsia="Times New Roman" w:hAnsi="Calibri" w:cs="Times New Roman"/>
                <w:noProof/>
                <w:bdr w:val="nil"/>
              </w:rPr>
              <w:drawing>
                <wp:inline distT="0" distB="0" distL="0" distR="0">
                  <wp:extent cx="652145" cy="1267121"/>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50"/>
                          <a:stretch>
                            <a:fillRect/>
                          </a:stretch>
                        </pic:blipFill>
                        <pic:spPr>
                          <a:xfrm>
                            <a:off x="0" y="0"/>
                            <a:ext cx="652145" cy="126712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Petit cartel en bronze doré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Style Louis XV</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33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244</w:t>
            </w:r>
          </w:p>
        </w:tc>
        <w:tc>
          <w:tcPr>
            <w:tcW w:w="1043" w:type="dxa"/>
          </w:tcPr>
          <w:p w:rsidR="00A8108A" w:rsidRDefault="00000000">
            <w:r>
              <w:rPr>
                <w:rFonts w:ascii="Calibri" w:eastAsia="Times New Roman" w:hAnsi="Calibri" w:cs="Times New Roman"/>
                <w:noProof/>
                <w:bdr w:val="nil"/>
              </w:rPr>
              <w:drawing>
                <wp:inline distT="0" distB="0" distL="0" distR="0">
                  <wp:extent cx="652145" cy="931636"/>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1"/>
                          <a:stretch>
                            <a:fillRect/>
                          </a:stretch>
                        </pic:blipFill>
                        <pic:spPr>
                          <a:xfrm>
                            <a:off x="0" y="0"/>
                            <a:ext cx="652145" cy="93163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Miroir à parecloses, en bois sculpté et doré à décor de fleurettes et coquilles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80 ; Larg. : 58 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245</w:t>
            </w:r>
          </w:p>
        </w:tc>
        <w:tc>
          <w:tcPr>
            <w:tcW w:w="1043" w:type="dxa"/>
          </w:tcPr>
          <w:p w:rsidR="00A8108A" w:rsidRDefault="00000000">
            <w:r>
              <w:rPr>
                <w:rFonts w:ascii="Calibri" w:eastAsia="Times New Roman" w:hAnsi="Calibri" w:cs="Times New Roman"/>
                <w:noProof/>
                <w:bdr w:val="nil"/>
              </w:rPr>
              <w:drawing>
                <wp:inline distT="0" distB="0" distL="0" distR="0">
                  <wp:extent cx="652145" cy="1006490"/>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52"/>
                          <a:stretch>
                            <a:fillRect/>
                          </a:stretch>
                        </pic:blipFill>
                        <pic:spPr>
                          <a:xfrm>
                            <a:off x="0" y="0"/>
                            <a:ext cx="652145" cy="100649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Grand miroir à parecloses, en bois sculpté et doré, à décor de poisson et coquilles ajourées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130 ; Larg. : 80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transformé dans ses dimensions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246</w:t>
            </w:r>
          </w:p>
        </w:tc>
        <w:tc>
          <w:tcPr>
            <w:tcW w:w="1043"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53"/>
                          <a:stretch>
                            <a:fillRect/>
                          </a:stretch>
                        </pic:blipFill>
                        <pic:spPr>
                          <a:xfrm>
                            <a:off x="0" y="0"/>
                            <a:ext cx="652145" cy="869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Grand miroir en bois sculpté et doré à décor de fleurettes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148 ; Larg. : 93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joint un miroir (?) en bois et stuc doré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85,5 ; Larg. : 72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247</w:t>
            </w:r>
          </w:p>
        </w:tc>
        <w:tc>
          <w:tcPr>
            <w:tcW w:w="1043" w:type="dxa"/>
          </w:tcPr>
          <w:p w:rsidR="00A8108A" w:rsidRDefault="00000000">
            <w:r>
              <w:rPr>
                <w:rFonts w:ascii="Calibri" w:eastAsia="Times New Roman" w:hAnsi="Calibri" w:cs="Times New Roman"/>
                <w:noProof/>
                <w:bdr w:val="nil"/>
              </w:rPr>
              <w:drawing>
                <wp:inline distT="0" distB="0" distL="0" distR="0">
                  <wp:extent cx="652145" cy="795714"/>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54"/>
                          <a:stretch>
                            <a:fillRect/>
                          </a:stretch>
                        </pic:blipFill>
                        <pic:spPr>
                          <a:xfrm>
                            <a:off x="0" y="0"/>
                            <a:ext cx="652145" cy="79571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Lustre en métal doré et pampilles, à six bras de lumière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57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248</w:t>
            </w:r>
          </w:p>
        </w:tc>
        <w:tc>
          <w:tcPr>
            <w:tcW w:w="1043" w:type="dxa"/>
          </w:tcPr>
          <w:p w:rsidR="00A8108A" w:rsidRDefault="00000000">
            <w:r>
              <w:rPr>
                <w:rFonts w:ascii="Calibri" w:eastAsia="Times New Roman" w:hAnsi="Calibri" w:cs="Times New Roman"/>
                <w:noProof/>
                <w:bdr w:val="nil"/>
              </w:rPr>
              <w:drawing>
                <wp:inline distT="0" distB="0" distL="0" distR="0">
                  <wp:extent cx="652145" cy="438045"/>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55"/>
                          <a:stretch>
                            <a:fillRect/>
                          </a:stretch>
                        </pic:blipFill>
                        <pic:spPr>
                          <a:xfrm>
                            <a:off x="0" y="0"/>
                            <a:ext cx="652145" cy="43804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TRAVAIL MODERNE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Paire de porte-manteaux en fer forgé tubulaire doré à trois patères galbées terminées de petites sphères.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26 cm - Long. 35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700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249</w:t>
            </w:r>
          </w:p>
        </w:tc>
        <w:tc>
          <w:tcPr>
            <w:tcW w:w="1043" w:type="dxa"/>
          </w:tcPr>
          <w:p w:rsidR="00A8108A" w:rsidRDefault="00000000">
            <w:r>
              <w:rPr>
                <w:rFonts w:ascii="Calibri" w:eastAsia="Times New Roman" w:hAnsi="Calibri" w:cs="Times New Roman"/>
                <w:noProof/>
                <w:bdr w:val="nil"/>
              </w:rPr>
              <w:drawing>
                <wp:inline distT="0" distB="0" distL="0" distR="0">
                  <wp:extent cx="652145" cy="878638"/>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56"/>
                          <a:stretch>
                            <a:fillRect/>
                          </a:stretch>
                        </pic:blipFill>
                        <pic:spPr>
                          <a:xfrm>
                            <a:off x="0" y="0"/>
                            <a:ext cx="652145" cy="87863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TRAVAIL FRANCAIS 1940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Paire d'appliques murales en bronze doré poli et laiton à un bras de lumière à corps conique et vasque hémisphérique à cache-ampoule centrale en épaisse dalle de verre sablé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Patine de fixation quadrangulaire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22 ; Long. : 43 ; Prof. : 36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1200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251</w:t>
            </w:r>
          </w:p>
        </w:tc>
        <w:tc>
          <w:tcPr>
            <w:tcW w:w="1043" w:type="dxa"/>
          </w:tcPr>
          <w:p w:rsidR="00A8108A" w:rsidRDefault="00000000">
            <w:r>
              <w:rPr>
                <w:rFonts w:ascii="Calibri" w:eastAsia="Times New Roman" w:hAnsi="Calibri" w:cs="Times New Roman"/>
                <w:noProof/>
                <w:bdr w:val="nil"/>
              </w:rPr>
              <w:drawing>
                <wp:inline distT="0" distB="0" distL="0" distR="0">
                  <wp:extent cx="652145" cy="1048090"/>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57"/>
                          <a:stretch>
                            <a:fillRect/>
                          </a:stretch>
                        </pic:blipFill>
                        <pic:spPr>
                          <a:xfrm>
                            <a:off x="0" y="0"/>
                            <a:ext cx="652145" cy="104809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 SCHRIJVER Olivier (né en 1958)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Miroir " Oiseau de paradis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Numéroté 3/8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120 ; Larg. : 80 cm</w:t>
            </w:r>
          </w:p>
          <w:p w:rsidR="00C47B4D" w:rsidRDefault="00C47B4D">
            <w:pPr>
              <w:rPr>
                <w:rFonts w:ascii="Calibri" w:eastAsia="Times New Roman" w:hAnsi="Calibri" w:cs="Times New Roman"/>
                <w:noProof/>
                <w:bdr w:val="nil"/>
              </w:rPr>
            </w:pPr>
          </w:p>
          <w:p w:rsidR="00C47B4D" w:rsidRDefault="00000000">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251,1</w:t>
            </w:r>
          </w:p>
        </w:tc>
        <w:tc>
          <w:tcPr>
            <w:tcW w:w="1043" w:type="dxa"/>
          </w:tcPr>
          <w:p w:rsidR="00A8108A" w:rsidRDefault="00000000">
            <w:r>
              <w:rPr>
                <w:rFonts w:ascii="Calibri" w:eastAsia="Times New Roman" w:hAnsi="Calibri" w:cs="Times New Roman"/>
                <w:noProof/>
                <w:bdr w:val="nil"/>
              </w:rPr>
              <w:drawing>
                <wp:inline distT="0" distB="0" distL="0" distR="0">
                  <wp:extent cx="652145" cy="560770"/>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58"/>
                          <a:stretch>
                            <a:fillRect/>
                          </a:stretch>
                        </pic:blipFill>
                        <pic:spPr>
                          <a:xfrm>
                            <a:off x="0" y="0"/>
                            <a:ext cx="652145" cy="56077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 SCHRIJVER Olivier (né en 1958)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Line couleurs du monde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Miroir oeil de sorcière et plaquettes multicolores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 titré et numéroté 21/24 au dos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Diam. :  90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1650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251,</w:t>
            </w:r>
            <w:r w:rsidR="00C16DD8">
              <w:rPr>
                <w:rFonts w:ascii="Calibri" w:eastAsia="Times New Roman" w:hAnsi="Calibri" w:cs="Times New Roman"/>
                <w:b/>
                <w:bdr w:val="nil"/>
              </w:rPr>
              <w:t>2</w:t>
            </w:r>
          </w:p>
        </w:tc>
        <w:tc>
          <w:tcPr>
            <w:tcW w:w="1043" w:type="dxa"/>
          </w:tcPr>
          <w:p w:rsidR="00A8108A" w:rsidRDefault="00000000">
            <w:r>
              <w:rPr>
                <w:rFonts w:ascii="Calibri" w:eastAsia="Times New Roman" w:hAnsi="Calibri" w:cs="Times New Roman"/>
                <w:noProof/>
                <w:bdr w:val="nil"/>
              </w:rPr>
              <w:drawing>
                <wp:inline distT="0" distB="0" distL="0" distR="0">
                  <wp:extent cx="652145" cy="539251"/>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59"/>
                          <a:stretch>
                            <a:fillRect/>
                          </a:stretch>
                        </pic:blipFill>
                        <pic:spPr>
                          <a:xfrm>
                            <a:off x="0" y="0"/>
                            <a:ext cx="652145" cy="53925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 SCHRIJVER Olivier (né en 1958)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Un de fauteuil "Zen"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En acajou teinté noir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 et numéroté 31 sur 240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(accotoir accidenté)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74 ; Larg. :  68 ; prof. :  77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Avec son ottoman en acajou teinté noir</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signé et numéroté 19 sur 120</w:t>
            </w:r>
          </w:p>
          <w:p w:rsidR="00C47B4D" w:rsidRDefault="00000000">
            <w:pPr>
              <w:rPr>
                <w:rFonts w:ascii="Calibri" w:eastAsia="Times New Roman" w:hAnsi="Calibri" w:cs="Times New Roman"/>
                <w:noProof/>
                <w:bdr w:val="nil"/>
              </w:rPr>
            </w:pPr>
            <w:r>
              <w:rPr>
                <w:rFonts w:ascii="Calibri" w:eastAsia="Times New Roman" w:hAnsi="Calibri" w:cs="Times New Roman"/>
                <w:bdr w:val="nil"/>
              </w:rPr>
              <w:t>(rayures et accidents)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252</w:t>
            </w:r>
          </w:p>
        </w:tc>
        <w:tc>
          <w:tcPr>
            <w:tcW w:w="1043" w:type="dxa"/>
          </w:tcPr>
          <w:p w:rsidR="00A8108A" w:rsidRDefault="00000000">
            <w:r>
              <w:rPr>
                <w:rFonts w:ascii="Calibri" w:eastAsia="Times New Roman" w:hAnsi="Calibri" w:cs="Times New Roman"/>
                <w:noProof/>
                <w:bdr w:val="nil"/>
              </w:rPr>
              <w:drawing>
                <wp:inline distT="0" distB="0" distL="0" distR="0">
                  <wp:extent cx="652145" cy="1071041"/>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60"/>
                          <a:stretch>
                            <a:fillRect/>
                          </a:stretch>
                        </pic:blipFill>
                        <pic:spPr>
                          <a:xfrm>
                            <a:off x="0" y="0"/>
                            <a:ext cx="652145" cy="107104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Lampe hélice en métal, piètement réglable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90 ; larg. hélice : 80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253</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61"/>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Table basse en fer forgé vert structure à croisillons et petits cercles pleins.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41,5 cm - Long. 94 cm - Prof. 40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254</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62"/>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TRAVAIL CONTEMPORAIN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Paire de commodes en bois plaqué de laiton clouté ouvrant à quatre tiroirs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102 ; Larg.: 87 ; Prof. : 50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1500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255</w:t>
            </w:r>
          </w:p>
        </w:tc>
        <w:tc>
          <w:tcPr>
            <w:tcW w:w="10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63"/>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TRAVAIL CONTEMPORAIN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Paire de petites commodes en bois plaqué de laiton clouté ouvrant à quatre tiroirs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52.5 ; Larg.: 51 ; Prof. : 51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256</w:t>
            </w:r>
          </w:p>
        </w:tc>
        <w:tc>
          <w:tcPr>
            <w:tcW w:w="1043" w:type="dxa"/>
          </w:tcPr>
          <w:p w:rsidR="00A8108A" w:rsidRDefault="00000000">
            <w:r>
              <w:rPr>
                <w:rFonts w:ascii="Calibri" w:eastAsia="Times New Roman" w:hAnsi="Calibri" w:cs="Times New Roman"/>
                <w:noProof/>
                <w:bdr w:val="nil"/>
              </w:rPr>
              <w:drawing>
                <wp:inline distT="0" distB="0" distL="0" distR="0">
                  <wp:extent cx="652145" cy="470297"/>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64"/>
                          <a:stretch>
                            <a:fillRect/>
                          </a:stretch>
                        </pic:blipFill>
                        <pic:spPr>
                          <a:xfrm>
                            <a:off x="0" y="0"/>
                            <a:ext cx="652145" cy="47029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 SCHRIJVER Olivier (né en 1958)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Miroir " Square blue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Numéroté 2/8</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100 ; Larg. : 100 cm</w:t>
            </w:r>
          </w:p>
          <w:p w:rsidR="00C47B4D" w:rsidRDefault="00C47B4D">
            <w:pPr>
              <w:rPr>
                <w:rFonts w:ascii="Calibri" w:eastAsia="Times New Roman" w:hAnsi="Calibri" w:cs="Times New Roman"/>
                <w:noProof/>
                <w:bdr w:val="nil"/>
              </w:rPr>
            </w:pPr>
          </w:p>
          <w:p w:rsidR="00C47B4D" w:rsidRDefault="00000000">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257</w:t>
            </w:r>
          </w:p>
        </w:tc>
        <w:tc>
          <w:tcPr>
            <w:tcW w:w="1043" w:type="dxa"/>
          </w:tcPr>
          <w:p w:rsidR="00A8108A" w:rsidRDefault="00000000">
            <w:r>
              <w:rPr>
                <w:rFonts w:ascii="Calibri" w:eastAsia="Times New Roman" w:hAnsi="Calibri" w:cs="Times New Roman"/>
                <w:noProof/>
                <w:bdr w:val="nil"/>
              </w:rPr>
              <w:drawing>
                <wp:inline distT="0" distB="0" distL="0" distR="0">
                  <wp:extent cx="652145" cy="665454"/>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65"/>
                          <a:stretch>
                            <a:fillRect/>
                          </a:stretch>
                        </pic:blipFill>
                        <pic:spPr>
                          <a:xfrm>
                            <a:off x="0" y="0"/>
                            <a:ext cx="652145" cy="66545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Angelo MELLIA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xml:space="preserve">DESIGN ITALIEN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Paire de lampes en plexiglas et chrome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57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(modèle unique)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257,1</w:t>
            </w:r>
          </w:p>
        </w:tc>
        <w:tc>
          <w:tcPr>
            <w:tcW w:w="1043"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66"/>
                          <a:stretch>
                            <a:fillRect/>
                          </a:stretch>
                        </pic:blipFill>
                        <pic:spPr>
                          <a:xfrm>
                            <a:off x="0" y="0"/>
                            <a:ext cx="652145" cy="869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d'atlantes en pierre reconstituée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177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2100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257,2</w:t>
            </w:r>
          </w:p>
        </w:tc>
        <w:tc>
          <w:tcPr>
            <w:tcW w:w="1043" w:type="dxa"/>
          </w:tcPr>
          <w:p w:rsidR="00A8108A" w:rsidRDefault="00000000">
            <w:r>
              <w:rPr>
                <w:rFonts w:ascii="Calibri" w:eastAsia="Times New Roman" w:hAnsi="Calibri" w:cs="Times New Roman"/>
                <w:noProof/>
                <w:bdr w:val="nil"/>
              </w:rPr>
              <w:drawing>
                <wp:inline distT="0" distB="0" distL="0" distR="0">
                  <wp:extent cx="652145" cy="709030"/>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67"/>
                          <a:stretch>
                            <a:fillRect/>
                          </a:stretch>
                        </pic:blipFill>
                        <pic:spPr>
                          <a:xfrm>
                            <a:off x="0" y="0"/>
                            <a:ext cx="652145" cy="70903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Grand cheval en métal à patine noire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186 cm, Long. : 223 cm</w:t>
            </w:r>
          </w:p>
        </w:tc>
        <w:tc>
          <w:tcPr>
            <w:tcW w:w="1134" w:type="dxa"/>
          </w:tcPr>
          <w:p w:rsidR="00A8108A" w:rsidRDefault="002B7C6A"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258</w:t>
            </w:r>
          </w:p>
        </w:tc>
        <w:tc>
          <w:tcPr>
            <w:tcW w:w="1043" w:type="dxa"/>
          </w:tcPr>
          <w:p w:rsidR="00A8108A" w:rsidRDefault="00000000">
            <w:r>
              <w:rPr>
                <w:rFonts w:ascii="Calibri" w:eastAsia="Times New Roman" w:hAnsi="Calibri" w:cs="Times New Roman"/>
                <w:noProof/>
                <w:bdr w:val="nil"/>
              </w:rPr>
              <w:drawing>
                <wp:inline distT="0" distB="0" distL="0" distR="0">
                  <wp:extent cx="652145" cy="978218"/>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268"/>
                          <a:stretch>
                            <a:fillRect/>
                          </a:stretch>
                        </pic:blipFill>
                        <pic:spPr>
                          <a:xfrm>
                            <a:off x="0" y="0"/>
                            <a:ext cx="652145" cy="97821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MONTAGNAC Pierre Paul  (1883-1961)</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Armoire à deux portes pleines en placage d'acajou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Cachet "P.P. Montagnac"</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(entrée de serrure manquante ; rayures et frottements- soulèvements au placage, accidents)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164 ; Larg. :  155 ; Prof. :  44,5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259</w:t>
            </w:r>
          </w:p>
        </w:tc>
        <w:tc>
          <w:tcPr>
            <w:tcW w:w="1043" w:type="dxa"/>
          </w:tcPr>
          <w:p w:rsidR="00A8108A" w:rsidRDefault="00000000">
            <w:r>
              <w:rPr>
                <w:rFonts w:ascii="Calibri" w:eastAsia="Times New Roman" w:hAnsi="Calibri" w:cs="Times New Roman"/>
                <w:noProof/>
                <w:bdr w:val="nil"/>
              </w:rPr>
              <w:drawing>
                <wp:inline distT="0" distB="0" distL="0" distR="0">
                  <wp:extent cx="652145" cy="667550"/>
                  <wp:effectExtent l="0" t="0" r="0" b="0"/>
                  <wp:docPr id="100528" name="Image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269"/>
                          <a:stretch>
                            <a:fillRect/>
                          </a:stretch>
                        </pic:blipFill>
                        <pic:spPr>
                          <a:xfrm>
                            <a:off x="0" y="0"/>
                            <a:ext cx="652145" cy="66755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chaises en bois mouluré à dossier ajouré, garni d'un tissu fleuri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88 ; Larg. : 47 ; Prof. : 44,5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260</w:t>
            </w:r>
          </w:p>
        </w:tc>
        <w:tc>
          <w:tcPr>
            <w:tcW w:w="1043" w:type="dxa"/>
          </w:tcPr>
          <w:p w:rsidR="00A8108A" w:rsidRDefault="00000000">
            <w:r>
              <w:rPr>
                <w:rFonts w:ascii="Calibri" w:eastAsia="Times New Roman" w:hAnsi="Calibri" w:cs="Times New Roman"/>
                <w:noProof/>
                <w:bdr w:val="nil"/>
              </w:rPr>
              <w:drawing>
                <wp:inline distT="0" distB="0" distL="0" distR="0">
                  <wp:extent cx="652145" cy="794279"/>
                  <wp:effectExtent l="0" t="0" r="0" b="0"/>
                  <wp:docPr id="100530" name="Image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270"/>
                          <a:stretch>
                            <a:fillRect/>
                          </a:stretch>
                        </pic:blipFill>
                        <pic:spPr>
                          <a:xfrm>
                            <a:off x="0" y="0"/>
                            <a:ext cx="652145" cy="79427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Petit fauteuil en bergère en bois laqué blanc rechampi bleu, style Directoire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80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261</w:t>
            </w:r>
          </w:p>
        </w:tc>
        <w:tc>
          <w:tcPr>
            <w:tcW w:w="10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532" name="Image 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
                          <pic:cNvPicPr>
                            <a:picLocks noChangeAspect="1"/>
                          </pic:cNvPicPr>
                        </pic:nvPicPr>
                        <pic:blipFill>
                          <a:blip r:embed="rId271"/>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COMMODE en placage d'acajou satiné ouvrant par deux tiroirs sans traverses, les côtés mouvementés, les montants arrondis, les pieds cambrés. Ornementation de bronzes ciselés et dorés.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Dessus de marbre brun rosé veiné.</w:t>
            </w:r>
          </w:p>
          <w:p w:rsidR="00C47B4D" w:rsidRDefault="00000000">
            <w:pPr>
              <w:rPr>
                <w:rFonts w:ascii="Calibri" w:eastAsia="Times New Roman" w:hAnsi="Calibri" w:cs="Times New Roman"/>
                <w:noProof/>
                <w:bdr w:val="nil"/>
              </w:rPr>
            </w:pPr>
            <w:r>
              <w:rPr>
                <w:rFonts w:ascii="Calibri" w:eastAsia="Times New Roman" w:hAnsi="Calibri" w:cs="Times New Roman"/>
                <w:bdr w:val="nil"/>
              </w:rPr>
              <w:t>Trace d'estampille difficile à lire accompagnée d'une fleur de lys.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Style Transition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88 ; Larg. : 128 ; Prof. : 52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261,1</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34" name="Image 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
                          <pic:cNvPicPr>
                            <a:picLocks noChangeAspect="1"/>
                          </pic:cNvPicPr>
                        </pic:nvPicPr>
                        <pic:blipFill>
                          <a:blip r:embed="rId272"/>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chevets accidents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261,</w:t>
            </w:r>
            <w:r w:rsidR="0043633B">
              <w:rPr>
                <w:rFonts w:ascii="Calibri" w:eastAsia="Times New Roman" w:hAnsi="Calibri" w:cs="Times New Roman"/>
                <w:b/>
                <w:bdr w:val="nil"/>
              </w:rPr>
              <w:t>3</w:t>
            </w:r>
          </w:p>
        </w:tc>
        <w:tc>
          <w:tcPr>
            <w:tcW w:w="1043" w:type="dxa"/>
          </w:tcPr>
          <w:p w:rsidR="00A8108A" w:rsidRDefault="00000000">
            <w:r>
              <w:rPr>
                <w:rFonts w:ascii="Calibri" w:eastAsia="Times New Roman" w:hAnsi="Calibri" w:cs="Times New Roman"/>
                <w:noProof/>
                <w:bdr w:val="nil"/>
              </w:rPr>
              <w:drawing>
                <wp:inline distT="0" distB="0" distL="0" distR="0">
                  <wp:extent cx="652145" cy="596610"/>
                  <wp:effectExtent l="0" t="0" r="0" b="0"/>
                  <wp:docPr id="100536" name="Image 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
                          <pic:cNvPicPr>
                            <a:picLocks noChangeAspect="1"/>
                          </pic:cNvPicPr>
                        </pic:nvPicPr>
                        <pic:blipFill>
                          <a:blip r:embed="rId273"/>
                          <a:stretch>
                            <a:fillRect/>
                          </a:stretch>
                        </pic:blipFill>
                        <pic:spPr>
                          <a:xfrm>
                            <a:off x="0" y="0"/>
                            <a:ext cx="652145" cy="59661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bibliothèques anglaises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140 , Larg. : 136; Prof. : 36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261,</w:t>
            </w:r>
            <w:r w:rsidR="0043633B">
              <w:rPr>
                <w:rFonts w:ascii="Calibri" w:eastAsia="Times New Roman" w:hAnsi="Calibri" w:cs="Times New Roman"/>
                <w:b/>
                <w:bdr w:val="nil"/>
              </w:rPr>
              <w:t>4</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38" name="Image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
                          <pic:cNvPicPr>
                            <a:picLocks noChangeAspect="1"/>
                          </pic:cNvPicPr>
                        </pic:nvPicPr>
                        <pic:blipFill>
                          <a:blip r:embed="rId274"/>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Table à jeux formant console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74 ; Larg. : 85 ; Prof. : 42 cm</w:t>
            </w:r>
          </w:p>
          <w:p w:rsidR="00C47B4D" w:rsidRDefault="00C47B4D">
            <w:pPr>
              <w:rPr>
                <w:rFonts w:ascii="Calibri" w:eastAsia="Times New Roman" w:hAnsi="Calibri" w:cs="Times New Roman"/>
                <w:noProof/>
                <w:bdr w:val="nil"/>
              </w:rPr>
            </w:pP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261,5</w:t>
            </w:r>
          </w:p>
        </w:tc>
        <w:tc>
          <w:tcPr>
            <w:tcW w:w="1043" w:type="dxa"/>
          </w:tcPr>
          <w:p w:rsidR="00A8108A" w:rsidRDefault="00000000">
            <w:r>
              <w:rPr>
                <w:rFonts w:ascii="Calibri" w:eastAsia="Times New Roman" w:hAnsi="Calibri" w:cs="Times New Roman"/>
                <w:noProof/>
                <w:bdr w:val="nil"/>
              </w:rPr>
              <w:drawing>
                <wp:inline distT="0" distB="0" distL="0" distR="0">
                  <wp:extent cx="652145" cy="1155375"/>
                  <wp:effectExtent l="0" t="0" r="0" b="0"/>
                  <wp:docPr id="100540" name="Image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
                          <pic:cNvPicPr>
                            <a:picLocks noChangeAspect="1"/>
                          </pic:cNvPicPr>
                        </pic:nvPicPr>
                        <pic:blipFill>
                          <a:blip r:embed="rId275"/>
                          <a:stretch>
                            <a:fillRect/>
                          </a:stretch>
                        </pic:blipFill>
                        <pic:spPr>
                          <a:xfrm>
                            <a:off x="0" y="0"/>
                            <a:ext cx="652145" cy="11553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Secrétaire en bois de placage formant vitrine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165 ; Larg. : 100 ; Prof. : 42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(marbre manquant, accidents au placage, fentes)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30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261,6</w:t>
            </w:r>
          </w:p>
        </w:tc>
        <w:tc>
          <w:tcPr>
            <w:tcW w:w="1043" w:type="dxa"/>
          </w:tcPr>
          <w:p w:rsidR="00A8108A" w:rsidRDefault="00A8108A"/>
        </w:tc>
        <w:tc>
          <w:tcPr>
            <w:tcW w:w="5903" w:type="dxa"/>
          </w:tcPr>
          <w:p w:rsidR="00A8108A" w:rsidRDefault="00000000">
            <w:r>
              <w:rPr>
                <w:rFonts w:ascii="Calibri" w:eastAsia="Times New Roman" w:hAnsi="Calibri" w:cs="Times New Roman"/>
                <w:bdr w:val="nil"/>
              </w:rPr>
              <w:t>Miroir à fronton cintré</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262</w:t>
            </w:r>
          </w:p>
        </w:tc>
        <w:tc>
          <w:tcPr>
            <w:tcW w:w="1043"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42" name="Image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
                          <pic:cNvPicPr>
                            <a:picLocks noChangeAspect="1"/>
                          </pic:cNvPicPr>
                        </pic:nvPicPr>
                        <pic:blipFill>
                          <a:blip r:embed="rId276"/>
                          <a:stretch>
                            <a:fillRect/>
                          </a:stretch>
                        </pic:blipFill>
                        <pic:spPr>
                          <a:xfrm>
                            <a:off x="0" y="0"/>
                            <a:ext cx="652145" cy="869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Table de chevet tambour en bois de placage et marqueterie ouvrant à 3 tiroirs dessus marbre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Style Transition</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90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263</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44" name="Image 1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
                          <pic:cNvPicPr>
                            <a:picLocks noChangeAspect="1"/>
                          </pic:cNvPicPr>
                        </pic:nvPicPr>
                        <pic:blipFill>
                          <a:blip r:embed="rId277"/>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Commode en bois naturel mouluré et sculpté, à décor de volutes et coquilles ouvrant par deux tiroirs en façade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92 cm; Larg. 129 cm; Prof. 65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Bronzes rapportés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264</w:t>
            </w:r>
          </w:p>
        </w:tc>
        <w:tc>
          <w:tcPr>
            <w:tcW w:w="1043" w:type="dxa"/>
          </w:tcPr>
          <w:p w:rsidR="00A8108A" w:rsidRDefault="00000000">
            <w:r>
              <w:rPr>
                <w:rFonts w:ascii="Calibri" w:eastAsia="Times New Roman" w:hAnsi="Calibri" w:cs="Times New Roman"/>
                <w:noProof/>
                <w:bdr w:val="nil"/>
              </w:rPr>
              <w:drawing>
                <wp:inline distT="0" distB="0" distL="0" distR="0">
                  <wp:extent cx="652145" cy="486675"/>
                  <wp:effectExtent l="0" t="0" r="0" b="0"/>
                  <wp:docPr id="100546" name="Image 1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
                          <pic:cNvPicPr>
                            <a:picLocks noChangeAspect="1"/>
                          </pic:cNvPicPr>
                        </pic:nvPicPr>
                        <pic:blipFill>
                          <a:blip r:embed="rId278"/>
                          <a:stretch>
                            <a:fillRect/>
                          </a:stretch>
                        </pic:blipFill>
                        <pic:spPr>
                          <a:xfrm>
                            <a:off x="0" y="0"/>
                            <a:ext cx="652145" cy="4866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Petite commode de maitrise en bois de placage ouvrant à trois tiroirs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27 ; Larg. : 36 ; Prof. : 20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(petits manques placage)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265</w:t>
            </w:r>
          </w:p>
        </w:tc>
        <w:tc>
          <w:tcPr>
            <w:tcW w:w="1043"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48" name="Image 1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
                          <pic:cNvPicPr>
                            <a:picLocks noChangeAspect="1"/>
                          </pic:cNvPicPr>
                        </pic:nvPicPr>
                        <pic:blipFill>
                          <a:blip r:embed="rId279"/>
                          <a:stretch>
                            <a:fillRect/>
                          </a:stretch>
                        </pic:blipFill>
                        <pic:spPr>
                          <a:xfrm>
                            <a:off x="0" y="0"/>
                            <a:ext cx="652145" cy="869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4 chaises en bois naturel mouluré et sculpté à dossier barreaux</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10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266</w:t>
            </w:r>
          </w:p>
        </w:tc>
        <w:tc>
          <w:tcPr>
            <w:tcW w:w="1043"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50" name="Image 1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
                          <pic:cNvPicPr>
                            <a:picLocks noChangeAspect="1"/>
                          </pic:cNvPicPr>
                        </pic:nvPicPr>
                        <pic:blipFill>
                          <a:blip r:embed="rId280"/>
                          <a:stretch>
                            <a:fillRect/>
                          </a:stretch>
                        </pic:blipFill>
                        <pic:spPr>
                          <a:xfrm>
                            <a:off x="0" y="0"/>
                            <a:ext cx="652145" cy="869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Guéridon tripode, le plateau circulaire, garniture de cuir havane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Epoque Restauration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75 cm; D. 100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joint une rallonge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80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267</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52" name="Image 1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
                          <pic:cNvPicPr>
                            <a:picLocks noChangeAspect="1"/>
                          </pic:cNvPicPr>
                        </pic:nvPicPr>
                        <pic:blipFill>
                          <a:blip r:embed="rId281"/>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Table desserte roulante, en acajou et métal doré, le plateau à volets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268</w:t>
            </w:r>
          </w:p>
        </w:tc>
        <w:tc>
          <w:tcPr>
            <w:tcW w:w="1043" w:type="dxa"/>
          </w:tcPr>
          <w:p w:rsidR="00A8108A" w:rsidRDefault="00000000">
            <w:r>
              <w:rPr>
                <w:rFonts w:ascii="Calibri" w:eastAsia="Times New Roman" w:hAnsi="Calibri" w:cs="Times New Roman"/>
                <w:noProof/>
                <w:bdr w:val="nil"/>
              </w:rPr>
              <w:drawing>
                <wp:inline distT="0" distB="0" distL="0" distR="0">
                  <wp:extent cx="652145" cy="494226"/>
                  <wp:effectExtent l="0" t="0" r="0" b="0"/>
                  <wp:docPr id="100554" name="Image 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 name=""/>
                          <pic:cNvPicPr>
                            <a:picLocks noChangeAspect="1"/>
                          </pic:cNvPicPr>
                        </pic:nvPicPr>
                        <pic:blipFill>
                          <a:blip r:embed="rId282"/>
                          <a:stretch>
                            <a:fillRect/>
                          </a:stretch>
                        </pic:blipFill>
                        <pic:spPr>
                          <a:xfrm>
                            <a:off x="0" y="0"/>
                            <a:ext cx="652145" cy="49422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tables de chevet, en marqueterie, ouvrant à 3 tiroirs, dessus marbre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Louis XV</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269</w:t>
            </w:r>
          </w:p>
        </w:tc>
        <w:tc>
          <w:tcPr>
            <w:tcW w:w="1043"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56" name="Image 1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 name=""/>
                          <pic:cNvPicPr>
                            <a:picLocks noChangeAspect="1"/>
                          </pic:cNvPicPr>
                        </pic:nvPicPr>
                        <pic:blipFill>
                          <a:blip r:embed="rId283"/>
                          <a:stretch>
                            <a:fillRect/>
                          </a:stretch>
                        </pic:blipFill>
                        <pic:spPr>
                          <a:xfrm>
                            <a:off x="0" y="0"/>
                            <a:ext cx="652145" cy="869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Paire de fauteuils gondole en bois naturel mouluré et sculpté </w:t>
            </w:r>
          </w:p>
          <w:p w:rsidR="00C47B4D" w:rsidRDefault="00000000">
            <w:pPr>
              <w:rPr>
                <w:rFonts w:ascii="Calibri" w:eastAsia="Times New Roman" w:hAnsi="Calibri" w:cs="Times New Roman"/>
                <w:noProof/>
                <w:bdr w:val="nil"/>
              </w:rPr>
            </w:pPr>
            <w:r>
              <w:rPr>
                <w:rFonts w:ascii="Calibri" w:eastAsia="Times New Roman" w:hAnsi="Calibri" w:cs="Times New Roman"/>
                <w:bdr w:val="nil"/>
              </w:rPr>
              <w:t>XIXème siècle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60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270</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58" name="Image 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 name=""/>
                          <pic:cNvPicPr>
                            <a:picLocks noChangeAspect="1"/>
                          </pic:cNvPicPr>
                        </pic:nvPicPr>
                        <pic:blipFill>
                          <a:blip r:embed="rId284"/>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Meuble vitrine en bois naturel ouvrant à 2 vantaux et présentant une vitrine en partie supérieure, les montants cannelés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40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lastRenderedPageBreak/>
              <w:t>271</w:t>
            </w:r>
          </w:p>
        </w:tc>
        <w:tc>
          <w:tcPr>
            <w:tcW w:w="1043" w:type="dxa"/>
          </w:tcPr>
          <w:p w:rsidR="00A8108A" w:rsidRDefault="00000000">
            <w:r>
              <w:rPr>
                <w:rFonts w:ascii="Calibri" w:eastAsia="Times New Roman" w:hAnsi="Calibri" w:cs="Times New Roman"/>
                <w:noProof/>
                <w:bdr w:val="nil"/>
              </w:rPr>
              <w:drawing>
                <wp:inline distT="0" distB="0" distL="0" distR="0">
                  <wp:extent cx="652145" cy="1012446"/>
                  <wp:effectExtent l="0" t="0" r="0" b="0"/>
                  <wp:docPr id="100560" name="Image 10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 name=""/>
                          <pic:cNvPicPr>
                            <a:picLocks noChangeAspect="1"/>
                          </pic:cNvPicPr>
                        </pic:nvPicPr>
                        <pic:blipFill>
                          <a:blip r:embed="rId285"/>
                          <a:stretch>
                            <a:fillRect/>
                          </a:stretch>
                        </pic:blipFill>
                        <pic:spPr>
                          <a:xfrm>
                            <a:off x="0" y="0"/>
                            <a:ext cx="652145" cy="101244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mobilier de bureau comprenant:</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Deux fauteuils Voltaire en acajou</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Une chaise style Louis XIII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Un tapis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 Une chaise en bois mouluré sur roulettes</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272</w:t>
            </w:r>
          </w:p>
        </w:tc>
        <w:tc>
          <w:tcPr>
            <w:tcW w:w="1043"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62" name="Image 1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 name=""/>
                          <pic:cNvPicPr>
                            <a:picLocks noChangeAspect="1"/>
                          </pic:cNvPicPr>
                        </pic:nvPicPr>
                        <pic:blipFill>
                          <a:blip r:embed="rId286"/>
                          <a:stretch>
                            <a:fillRect/>
                          </a:stretch>
                        </pic:blipFill>
                        <pic:spPr>
                          <a:xfrm>
                            <a:off x="0" y="0"/>
                            <a:ext cx="652145" cy="869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2 petits guéridons le plateau circulaire, piètement tripode</w:t>
            </w:r>
          </w:p>
          <w:p w:rsidR="00C47B4D" w:rsidRDefault="00000000">
            <w:pPr>
              <w:rPr>
                <w:rFonts w:ascii="Calibri" w:eastAsia="Times New Roman" w:hAnsi="Calibri" w:cs="Times New Roman"/>
                <w:noProof/>
                <w:bdr w:val="nil"/>
              </w:rPr>
            </w:pPr>
            <w:r>
              <w:rPr>
                <w:rFonts w:ascii="Calibri" w:eastAsia="Times New Roman" w:hAnsi="Calibri" w:cs="Times New Roman"/>
                <w:bdr w:val="nil"/>
              </w:rPr>
              <w:t>On joint une table</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20</w:t>
            </w: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272,1</w:t>
            </w:r>
          </w:p>
        </w:tc>
        <w:tc>
          <w:tcPr>
            <w:tcW w:w="1043" w:type="dxa"/>
          </w:tcPr>
          <w:p w:rsidR="00A8108A" w:rsidRDefault="00000000">
            <w:r>
              <w:rPr>
                <w:rFonts w:ascii="Calibri" w:eastAsia="Times New Roman" w:hAnsi="Calibri" w:cs="Times New Roman"/>
                <w:noProof/>
                <w:bdr w:val="nil"/>
              </w:rPr>
              <w:drawing>
                <wp:inline distT="0" distB="0" distL="0" distR="0">
                  <wp:extent cx="652145" cy="642156"/>
                  <wp:effectExtent l="0" t="0" r="0" b="0"/>
                  <wp:docPr id="100564" name="Image 1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 name=""/>
                          <pic:cNvPicPr>
                            <a:picLocks noChangeAspect="1"/>
                          </pic:cNvPicPr>
                        </pic:nvPicPr>
                        <pic:blipFill>
                          <a:blip r:embed="rId287"/>
                          <a:stretch>
                            <a:fillRect/>
                          </a:stretch>
                        </pic:blipFill>
                        <pic:spPr>
                          <a:xfrm>
                            <a:off x="0" y="0"/>
                            <a:ext cx="652145" cy="64215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Secrétaire de dame en bois noirci à décor peint de fleurs.</w:t>
            </w:r>
          </w:p>
          <w:p w:rsidR="00C47B4D" w:rsidRDefault="00000000">
            <w:pPr>
              <w:rPr>
                <w:rFonts w:ascii="Calibri" w:eastAsia="Times New Roman" w:hAnsi="Calibri" w:cs="Times New Roman"/>
                <w:noProof/>
                <w:bdr w:val="nil"/>
              </w:rPr>
            </w:pPr>
            <w:r>
              <w:rPr>
                <w:rFonts w:ascii="Calibri" w:eastAsia="Times New Roman" w:hAnsi="Calibri" w:cs="Times New Roman"/>
                <w:bdr w:val="nil"/>
              </w:rPr>
              <w:t>Époque Napoléon III</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 111 ; Larg. : 78 ; Prof. : 48 cm</w:t>
            </w:r>
          </w:p>
          <w:p w:rsidR="00C47B4D"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rsidR="00A8108A" w:rsidRDefault="00000000" w:rsidP="0058379E">
            <w:pPr>
              <w:jc w:val="right"/>
            </w:pPr>
            <w:r>
              <w:rPr>
                <w:rFonts w:ascii="Calibri" w:eastAsia="Times New Roman" w:hAnsi="Calibri" w:cs="Times New Roman"/>
                <w:bdr w:val="nil"/>
              </w:rPr>
              <w:t>Invendu</w:t>
            </w:r>
          </w:p>
        </w:tc>
        <w:tc>
          <w:tcPr>
            <w:tcW w:w="1847" w:type="dxa"/>
          </w:tcPr>
          <w:p w:rsidR="00A8108A" w:rsidRDefault="00A8108A" w:rsidP="0058379E">
            <w:pPr>
              <w:jc w:val="right"/>
            </w:pPr>
          </w:p>
        </w:tc>
      </w:tr>
      <w:tr w:rsidR="00C47B4D" w:rsidTr="002B7C6A">
        <w:tc>
          <w:tcPr>
            <w:tcW w:w="846" w:type="dxa"/>
          </w:tcPr>
          <w:p w:rsidR="00A8108A" w:rsidRPr="00325C06" w:rsidRDefault="00000000">
            <w:pPr>
              <w:rPr>
                <w:b/>
                <w:noProof/>
              </w:rPr>
            </w:pPr>
            <w:r w:rsidRPr="00E039B3">
              <w:rPr>
                <w:rFonts w:ascii="Calibri" w:eastAsia="Times New Roman" w:hAnsi="Calibri" w:cs="Times New Roman"/>
                <w:b/>
                <w:bdr w:val="nil"/>
              </w:rPr>
              <w:t>273</w:t>
            </w:r>
          </w:p>
        </w:tc>
        <w:tc>
          <w:tcPr>
            <w:tcW w:w="10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66" name="Image 10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 name=""/>
                          <pic:cNvPicPr>
                            <a:picLocks noChangeAspect="1"/>
                          </pic:cNvPicPr>
                        </pic:nvPicPr>
                        <pic:blipFill>
                          <a:blip r:embed="rId288"/>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Tapis Pakistan</w:t>
            </w:r>
          </w:p>
          <w:p w:rsidR="00C47B4D" w:rsidRDefault="00000000">
            <w:pPr>
              <w:rPr>
                <w:rFonts w:ascii="Calibri" w:eastAsia="Times New Roman" w:hAnsi="Calibri" w:cs="Times New Roman"/>
                <w:noProof/>
                <w:bdr w:val="nil"/>
              </w:rPr>
            </w:pPr>
            <w:r>
              <w:rPr>
                <w:rFonts w:ascii="Calibri" w:eastAsia="Times New Roman" w:hAnsi="Calibri" w:cs="Times New Roman"/>
                <w:bdr w:val="nil"/>
              </w:rPr>
              <w:t>Haut.: 400 ; Larg. : 300 cm</w:t>
            </w:r>
          </w:p>
        </w:tc>
        <w:tc>
          <w:tcPr>
            <w:tcW w:w="1134" w:type="dxa"/>
          </w:tcPr>
          <w:p w:rsidR="00A8108A" w:rsidRDefault="00A8108A" w:rsidP="0058379E">
            <w:pPr>
              <w:jc w:val="right"/>
            </w:pPr>
          </w:p>
        </w:tc>
        <w:tc>
          <w:tcPr>
            <w:tcW w:w="1847" w:type="dxa"/>
          </w:tcPr>
          <w:p w:rsidR="00A8108A" w:rsidRDefault="00000000" w:rsidP="0058379E">
            <w:pPr>
              <w:jc w:val="right"/>
            </w:pPr>
            <w:r>
              <w:rPr>
                <w:rFonts w:ascii="Calibri" w:eastAsia="Times New Roman" w:hAnsi="Calibri" w:cs="Times New Roman"/>
                <w:bdr w:val="nil"/>
              </w:rPr>
              <w:t>500</w:t>
            </w:r>
          </w:p>
        </w:tc>
      </w:tr>
    </w:tbl>
    <w:p w:rsidR="00680D70" w:rsidRDefault="00680D70"/>
    <w:sectPr w:rsidR="00680D70" w:rsidSect="0042575C">
      <w:headerReference w:type="even" r:id="rId289"/>
      <w:headerReference w:type="default" r:id="rId290"/>
      <w:footerReference w:type="even" r:id="rId291"/>
      <w:footerReference w:type="default" r:id="rId292"/>
      <w:headerReference w:type="first" r:id="rId293"/>
      <w:footerReference w:type="first" r:id="rId2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A3A8F" w:rsidRDefault="00CA3A8F">
      <w:pPr>
        <w:spacing w:after="0" w:line="240" w:lineRule="auto"/>
      </w:pPr>
      <w:r>
        <w:separator/>
      </w:r>
    </w:p>
  </w:endnote>
  <w:endnote w:type="continuationSeparator" w:id="0">
    <w:p w:rsidR="00CA3A8F" w:rsidRDefault="00CA3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A3A8F" w:rsidRDefault="00CA3A8F">
      <w:pPr>
        <w:spacing w:after="0" w:line="240" w:lineRule="auto"/>
      </w:pPr>
      <w:r>
        <w:separator/>
      </w:r>
    </w:p>
  </w:footnote>
  <w:footnote w:type="continuationSeparator" w:id="0">
    <w:p w:rsidR="00CA3A8F" w:rsidRDefault="00CA3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000000" w:rsidP="00A8108A">
    <w:pPr>
      <w:pStyle w:val="En-tte"/>
      <w:jc w:val="center"/>
    </w:pPr>
    <w:r>
      <w:rPr>
        <w:noProof/>
      </w:rPr>
      <w:drawing>
        <wp:inline distT="0" distB="0" distL="0" distR="0">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40860"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1951FD"/>
    <w:rsid w:val="002B7C6A"/>
    <w:rsid w:val="00325C06"/>
    <w:rsid w:val="003755A6"/>
    <w:rsid w:val="003C06E1"/>
    <w:rsid w:val="00423D5B"/>
    <w:rsid w:val="0042575C"/>
    <w:rsid w:val="0043633B"/>
    <w:rsid w:val="00536275"/>
    <w:rsid w:val="0058379E"/>
    <w:rsid w:val="00680D70"/>
    <w:rsid w:val="007E0B2E"/>
    <w:rsid w:val="00802037"/>
    <w:rsid w:val="00830782"/>
    <w:rsid w:val="008D2E11"/>
    <w:rsid w:val="00A67642"/>
    <w:rsid w:val="00A8108A"/>
    <w:rsid w:val="00B87D50"/>
    <w:rsid w:val="00C16DD8"/>
    <w:rsid w:val="00C26B16"/>
    <w:rsid w:val="00C47B4D"/>
    <w:rsid w:val="00CA3A8F"/>
    <w:rsid w:val="00CF2D46"/>
    <w:rsid w:val="00D841AA"/>
    <w:rsid w:val="00E039B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8CD3E"/>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image" Target="media/image263.jpeg"/><Relationship Id="rId289" Type="http://schemas.openxmlformats.org/officeDocument/2006/relationships/header" Target="header1.xml"/><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290" Type="http://schemas.openxmlformats.org/officeDocument/2006/relationships/header" Target="header2.xml"/><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footer" Target="footer1.xml"/><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image" Target="media/image250.jpeg"/><Relationship Id="rId271" Type="http://schemas.openxmlformats.org/officeDocument/2006/relationships/image" Target="media/image266.jpeg"/><Relationship Id="rId276" Type="http://schemas.openxmlformats.org/officeDocument/2006/relationships/image" Target="media/image271.jpeg"/><Relationship Id="rId292" Type="http://schemas.openxmlformats.org/officeDocument/2006/relationships/footer" Target="footer2.xml"/><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261" Type="http://schemas.openxmlformats.org/officeDocument/2006/relationships/image" Target="media/image256.jpeg"/><Relationship Id="rId266" Type="http://schemas.openxmlformats.org/officeDocument/2006/relationships/image" Target="media/image261.jpeg"/><Relationship Id="rId287" Type="http://schemas.openxmlformats.org/officeDocument/2006/relationships/image" Target="media/image282.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282" Type="http://schemas.openxmlformats.org/officeDocument/2006/relationships/image" Target="media/image277.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image" Target="media/image251.jpeg"/><Relationship Id="rId277" Type="http://schemas.openxmlformats.org/officeDocument/2006/relationships/image" Target="media/image272.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image" Target="media/image267.jpeg"/><Relationship Id="rId293" Type="http://schemas.openxmlformats.org/officeDocument/2006/relationships/header" Target="header3.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283" Type="http://schemas.openxmlformats.org/officeDocument/2006/relationships/image" Target="media/image27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footer" Target="footer3.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fontTable" Target="fontTable.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theme" Target="theme/theme1.xml"/><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s>
</file>

<file path=word/_rels/header2.xml.rels><?xml version="1.0" encoding="UTF-8" standalone="yes"?>
<Relationships xmlns="http://schemas.openxmlformats.org/package/2006/relationships"><Relationship Id="rId1" Type="http://schemas.openxmlformats.org/officeDocument/2006/relationships/image" Target="media/image28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33</Pages>
  <Words>6212</Words>
  <Characters>34166</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BILLIE Marine</cp:lastModifiedBy>
  <cp:revision>3</cp:revision>
  <dcterms:created xsi:type="dcterms:W3CDTF">2023-01-20T10:14:00Z</dcterms:created>
  <dcterms:modified xsi:type="dcterms:W3CDTF">2023-01-20T10:23:00Z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